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44FD2" w14:textId="1659842D" w:rsidR="00BB791C" w:rsidRPr="00E04AB7" w:rsidRDefault="0051761E" w:rsidP="009C4B0E">
      <w:pPr>
        <w:spacing w:line="276" w:lineRule="auto"/>
        <w:ind w:right="20"/>
        <w:jc w:val="right"/>
        <w:rPr>
          <w:rFonts w:eastAsia="Verdana" w:cs="Arial"/>
          <w:sz w:val="22"/>
          <w:szCs w:val="22"/>
          <w:lang w:val="lt-LT"/>
        </w:rPr>
      </w:pPr>
      <w:bookmarkStart w:id="0" w:name="bookmark5"/>
      <w:bookmarkStart w:id="1" w:name="_GoBack"/>
      <w:bookmarkEnd w:id="1"/>
      <w:r>
        <w:rPr>
          <w:rFonts w:eastAsia="Verdana" w:cs="Arial"/>
          <w:sz w:val="22"/>
          <w:szCs w:val="22"/>
          <w:lang w:val="lt-LT"/>
        </w:rPr>
        <w:t>Priedas Nr. 1.2</w:t>
      </w:r>
    </w:p>
    <w:p w14:paraId="5A76C5E5" w14:textId="1FEA4329" w:rsidR="009C4B0E" w:rsidRPr="00E04AB7" w:rsidRDefault="001E453C" w:rsidP="009C4B0E">
      <w:pPr>
        <w:spacing w:line="276" w:lineRule="auto"/>
        <w:ind w:right="20"/>
        <w:jc w:val="right"/>
        <w:rPr>
          <w:rFonts w:eastAsia="Verdana" w:cs="Arial"/>
          <w:sz w:val="22"/>
          <w:szCs w:val="22"/>
          <w:lang w:val="lt-LT"/>
        </w:rPr>
      </w:pPr>
      <w:r w:rsidRPr="00E04AB7">
        <w:rPr>
          <w:rFonts w:eastAsia="Cambria" w:cs="Cambria"/>
          <w:sz w:val="22"/>
          <w:szCs w:val="22"/>
          <w:lang w:val="lt-LT"/>
        </w:rPr>
        <w:t xml:space="preserve">Paslaugos </w:t>
      </w:r>
      <w:r w:rsidR="009C4B0E" w:rsidRPr="00E04AB7">
        <w:rPr>
          <w:rFonts w:eastAsia="Cambria" w:cs="Cambria"/>
          <w:sz w:val="22"/>
          <w:szCs w:val="22"/>
          <w:lang w:val="lt-LT"/>
        </w:rPr>
        <w:t>priedas prie Duomenų teikimo paslaugos sutarties</w:t>
      </w:r>
    </w:p>
    <w:p w14:paraId="03344BA9" w14:textId="77777777" w:rsidR="00712B2C" w:rsidRPr="00E04AB7" w:rsidRDefault="00712B2C" w:rsidP="00BB791C">
      <w:pPr>
        <w:spacing w:line="276" w:lineRule="auto"/>
        <w:ind w:right="20"/>
        <w:jc w:val="center"/>
        <w:rPr>
          <w:rFonts w:asciiTheme="majorHAnsi" w:eastAsia="Verdana" w:hAnsiTheme="majorHAnsi" w:cs="Arial"/>
          <w:sz w:val="22"/>
          <w:szCs w:val="22"/>
          <w:lang w:val="lt-LT"/>
        </w:rPr>
      </w:pPr>
    </w:p>
    <w:p w14:paraId="0F5F7641" w14:textId="218BC7BF" w:rsidR="00560101" w:rsidRPr="000523F4" w:rsidRDefault="00D500AC" w:rsidP="00BB791C">
      <w:pPr>
        <w:spacing w:line="276" w:lineRule="auto"/>
        <w:ind w:right="20"/>
        <w:jc w:val="center"/>
        <w:rPr>
          <w:rFonts w:asciiTheme="majorHAnsi" w:eastAsia="Verdana" w:hAnsiTheme="majorHAnsi" w:cs="Arial"/>
          <w:b/>
          <w:bCs/>
          <w:caps/>
          <w:sz w:val="22"/>
          <w:szCs w:val="22"/>
          <w:lang w:val="lt-LT"/>
        </w:rPr>
      </w:pPr>
      <w:r w:rsidRPr="000523F4">
        <w:rPr>
          <w:rFonts w:asciiTheme="majorHAnsi" w:eastAsia="Verdana" w:hAnsiTheme="majorHAnsi" w:cs="Arial"/>
          <w:b/>
          <w:bCs/>
          <w:caps/>
          <w:sz w:val="22"/>
          <w:szCs w:val="22"/>
          <w:lang w:val="lt-LT"/>
        </w:rPr>
        <w:t xml:space="preserve">Duomenų teikimo ACER agentūrai apie dvišales sutartis sudarytas </w:t>
      </w:r>
    </w:p>
    <w:p w14:paraId="59B68D53" w14:textId="0563AF32" w:rsidR="00712B2C" w:rsidRPr="00E04AB7" w:rsidRDefault="00D500AC" w:rsidP="00BB791C">
      <w:pPr>
        <w:spacing w:line="276" w:lineRule="auto"/>
        <w:ind w:right="20"/>
        <w:jc w:val="center"/>
        <w:rPr>
          <w:rFonts w:asciiTheme="majorHAnsi" w:eastAsia="Verdana" w:hAnsiTheme="majorHAnsi" w:cs="Arial"/>
          <w:b/>
          <w:bCs/>
          <w:caps/>
          <w:sz w:val="22"/>
          <w:szCs w:val="22"/>
          <w:lang w:val="lt-LT"/>
        </w:rPr>
      </w:pPr>
      <w:r w:rsidRPr="000523F4">
        <w:rPr>
          <w:rFonts w:asciiTheme="majorHAnsi" w:eastAsia="Verdana" w:hAnsiTheme="majorHAnsi" w:cs="Arial"/>
          <w:b/>
          <w:bCs/>
          <w:caps/>
          <w:sz w:val="22"/>
          <w:szCs w:val="22"/>
          <w:lang w:val="lt-LT"/>
        </w:rPr>
        <w:t>už organizuotos rinkos ribų</w:t>
      </w:r>
    </w:p>
    <w:p w14:paraId="632A3C04" w14:textId="77777777" w:rsidR="009C4B0E" w:rsidRPr="00E04AB7" w:rsidRDefault="009C4B0E" w:rsidP="00BB791C">
      <w:pPr>
        <w:spacing w:line="276" w:lineRule="auto"/>
        <w:ind w:right="20"/>
        <w:jc w:val="center"/>
        <w:rPr>
          <w:rFonts w:asciiTheme="majorHAnsi" w:eastAsia="Verdana" w:hAnsiTheme="majorHAnsi" w:cs="Arial"/>
          <w:b/>
          <w:bCs/>
          <w:sz w:val="22"/>
          <w:szCs w:val="22"/>
          <w:lang w:val="lt-LT"/>
        </w:rPr>
      </w:pPr>
    </w:p>
    <w:tbl>
      <w:tblPr>
        <w:tblW w:w="13263" w:type="dxa"/>
        <w:tblInd w:w="108" w:type="dxa"/>
        <w:tblCellMar>
          <w:left w:w="0" w:type="dxa"/>
          <w:right w:w="0" w:type="dxa"/>
        </w:tblCellMar>
        <w:tblLook w:val="0000" w:firstRow="0" w:lastRow="0" w:firstColumn="0" w:lastColumn="0" w:noHBand="0" w:noVBand="0"/>
      </w:tblPr>
      <w:tblGrid>
        <w:gridCol w:w="3828"/>
        <w:gridCol w:w="285"/>
        <w:gridCol w:w="6200"/>
        <w:gridCol w:w="2950"/>
      </w:tblGrid>
      <w:tr w:rsidR="00E16751" w:rsidRPr="00E04AB7" w14:paraId="7A4B0277" w14:textId="4EB72068" w:rsidTr="00DD1D91">
        <w:trPr>
          <w:trHeight w:val="230"/>
        </w:trPr>
        <w:tc>
          <w:tcPr>
            <w:tcW w:w="3828" w:type="dxa"/>
            <w:tcMar>
              <w:top w:w="0" w:type="dxa"/>
              <w:left w:w="108" w:type="dxa"/>
              <w:bottom w:w="0" w:type="dxa"/>
              <w:right w:w="108" w:type="dxa"/>
            </w:tcMar>
          </w:tcPr>
          <w:p w14:paraId="7CF8C8B7" w14:textId="77777777" w:rsidR="00E16751" w:rsidRPr="00E04AB7" w:rsidRDefault="00E16751" w:rsidP="004C3204">
            <w:pPr>
              <w:spacing w:line="276" w:lineRule="auto"/>
              <w:ind w:right="20"/>
              <w:jc w:val="right"/>
              <w:rPr>
                <w:lang w:val="lt-LT"/>
              </w:rPr>
            </w:pPr>
            <w:r w:rsidRPr="00E04AB7">
              <w:rPr>
                <w:rFonts w:eastAsia="Cambria" w:cs="Cambria"/>
                <w:b/>
                <w:bCs/>
                <w:sz w:val="22"/>
                <w:szCs w:val="22"/>
                <w:lang w:val="lt-LT"/>
              </w:rPr>
              <w:t xml:space="preserve">Kliento pavadinimas: </w:t>
            </w:r>
          </w:p>
        </w:tc>
        <w:tc>
          <w:tcPr>
            <w:tcW w:w="285" w:type="dxa"/>
            <w:tcMar>
              <w:top w:w="0" w:type="dxa"/>
              <w:left w:w="108" w:type="dxa"/>
              <w:bottom w:w="0" w:type="dxa"/>
              <w:right w:w="108" w:type="dxa"/>
            </w:tcMar>
          </w:tcPr>
          <w:p w14:paraId="6F391115" w14:textId="77777777" w:rsidR="00E16751" w:rsidRPr="00E04AB7" w:rsidRDefault="00E16751" w:rsidP="004C3204">
            <w:pPr>
              <w:spacing w:line="276" w:lineRule="auto"/>
              <w:ind w:right="20"/>
              <w:jc w:val="center"/>
              <w:rPr>
                <w:lang w:val="lt-LT"/>
              </w:rPr>
            </w:pPr>
            <w:r w:rsidRPr="00E04AB7">
              <w:rPr>
                <w:rFonts w:eastAsia="Cambria" w:cs="Cambria"/>
                <w:b/>
                <w:bCs/>
                <w:sz w:val="22"/>
                <w:szCs w:val="22"/>
                <w:lang w:val="lt-LT"/>
              </w:rPr>
              <w:t> </w:t>
            </w:r>
          </w:p>
        </w:tc>
        <w:tc>
          <w:tcPr>
            <w:tcW w:w="6200" w:type="dxa"/>
            <w:tcMar>
              <w:top w:w="0" w:type="dxa"/>
              <w:left w:w="108" w:type="dxa"/>
              <w:bottom w:w="0" w:type="dxa"/>
              <w:right w:w="108" w:type="dxa"/>
            </w:tcMar>
          </w:tcPr>
          <w:p w14:paraId="7B515586" w14:textId="77777777" w:rsidR="00E16751" w:rsidRPr="00E04AB7" w:rsidRDefault="00E16751" w:rsidP="00FF3324">
            <w:pPr>
              <w:spacing w:line="276" w:lineRule="auto"/>
              <w:ind w:right="20"/>
              <w:rPr>
                <w:lang w:val="lt-LT"/>
              </w:rPr>
            </w:pPr>
            <w:r w:rsidRPr="00E04AB7">
              <w:rPr>
                <w:rFonts w:eastAsia="Cambria" w:cs="Cambria"/>
                <w:sz w:val="22"/>
                <w:szCs w:val="22"/>
                <w:lang w:val="lt-LT"/>
              </w:rPr>
              <w:t> </w:t>
            </w:r>
          </w:p>
        </w:tc>
        <w:tc>
          <w:tcPr>
            <w:tcW w:w="2950" w:type="dxa"/>
          </w:tcPr>
          <w:p w14:paraId="62630FC5" w14:textId="77777777" w:rsidR="00E16751" w:rsidRPr="00E04AB7" w:rsidRDefault="00E16751" w:rsidP="004C3204">
            <w:pPr>
              <w:spacing w:line="276" w:lineRule="auto"/>
              <w:ind w:right="20"/>
              <w:jc w:val="center"/>
              <w:rPr>
                <w:rFonts w:eastAsia="Cambria" w:cs="Cambria"/>
                <w:sz w:val="22"/>
                <w:szCs w:val="22"/>
                <w:lang w:val="lt-LT"/>
              </w:rPr>
            </w:pPr>
          </w:p>
        </w:tc>
      </w:tr>
      <w:tr w:rsidR="00E16751" w:rsidRPr="00E04AB7" w14:paraId="48D50A71" w14:textId="0D60D82E" w:rsidTr="00DD1D91">
        <w:trPr>
          <w:trHeight w:val="230"/>
        </w:trPr>
        <w:tc>
          <w:tcPr>
            <w:tcW w:w="3828" w:type="dxa"/>
            <w:tcMar>
              <w:top w:w="0" w:type="dxa"/>
              <w:left w:w="108" w:type="dxa"/>
              <w:bottom w:w="0" w:type="dxa"/>
              <w:right w:w="108" w:type="dxa"/>
            </w:tcMar>
          </w:tcPr>
          <w:p w14:paraId="2AAA9B20" w14:textId="77777777" w:rsidR="00E16751" w:rsidRPr="00E04AB7" w:rsidRDefault="00E16751" w:rsidP="004C3204">
            <w:pPr>
              <w:spacing w:line="276" w:lineRule="auto"/>
              <w:ind w:right="20"/>
              <w:jc w:val="center"/>
              <w:rPr>
                <w:lang w:val="lt-LT"/>
              </w:rPr>
            </w:pPr>
            <w:r w:rsidRPr="00E04AB7">
              <w:rPr>
                <w:rFonts w:eastAsia="Cambria" w:cs="Cambria"/>
                <w:b/>
                <w:bCs/>
                <w:sz w:val="22"/>
                <w:szCs w:val="22"/>
                <w:lang w:val="lt-LT"/>
              </w:rPr>
              <w:t> </w:t>
            </w:r>
          </w:p>
        </w:tc>
        <w:tc>
          <w:tcPr>
            <w:tcW w:w="285" w:type="dxa"/>
            <w:tcMar>
              <w:top w:w="0" w:type="dxa"/>
              <w:left w:w="108" w:type="dxa"/>
              <w:bottom w:w="0" w:type="dxa"/>
              <w:right w:w="108" w:type="dxa"/>
            </w:tcMar>
          </w:tcPr>
          <w:p w14:paraId="6E0DD2E5" w14:textId="77777777" w:rsidR="00E16751" w:rsidRPr="00E04AB7" w:rsidRDefault="00E16751" w:rsidP="004C3204">
            <w:pPr>
              <w:spacing w:line="276" w:lineRule="auto"/>
              <w:ind w:right="20"/>
              <w:jc w:val="center"/>
              <w:rPr>
                <w:lang w:val="lt-LT"/>
              </w:rPr>
            </w:pPr>
            <w:r w:rsidRPr="00E04AB7">
              <w:rPr>
                <w:rFonts w:eastAsia="Cambria" w:cs="Cambria"/>
                <w:b/>
                <w:bCs/>
                <w:sz w:val="22"/>
                <w:szCs w:val="22"/>
                <w:lang w:val="lt-LT"/>
              </w:rPr>
              <w:t> </w:t>
            </w:r>
          </w:p>
        </w:tc>
        <w:tc>
          <w:tcPr>
            <w:tcW w:w="6200" w:type="dxa"/>
            <w:tcMar>
              <w:top w:w="0" w:type="dxa"/>
              <w:left w:w="108" w:type="dxa"/>
              <w:bottom w:w="0" w:type="dxa"/>
              <w:right w:w="108" w:type="dxa"/>
            </w:tcMar>
          </w:tcPr>
          <w:p w14:paraId="236084D8" w14:textId="77777777" w:rsidR="00E16751" w:rsidRPr="00E04AB7" w:rsidRDefault="00E16751" w:rsidP="004C3204">
            <w:pPr>
              <w:spacing w:line="276" w:lineRule="auto"/>
              <w:ind w:right="20"/>
              <w:jc w:val="center"/>
              <w:rPr>
                <w:lang w:val="lt-LT"/>
              </w:rPr>
            </w:pPr>
            <w:r w:rsidRPr="00E04AB7">
              <w:rPr>
                <w:rFonts w:eastAsia="Cambria" w:cs="Cambria"/>
                <w:sz w:val="22"/>
                <w:szCs w:val="22"/>
                <w:lang w:val="lt-LT"/>
              </w:rPr>
              <w:t> </w:t>
            </w:r>
          </w:p>
        </w:tc>
        <w:tc>
          <w:tcPr>
            <w:tcW w:w="2950" w:type="dxa"/>
          </w:tcPr>
          <w:p w14:paraId="5752077E" w14:textId="77777777" w:rsidR="00E16751" w:rsidRPr="00E04AB7" w:rsidRDefault="00E16751" w:rsidP="004C3204">
            <w:pPr>
              <w:spacing w:line="276" w:lineRule="auto"/>
              <w:ind w:right="20"/>
              <w:jc w:val="center"/>
              <w:rPr>
                <w:rFonts w:eastAsia="Cambria" w:cs="Cambria"/>
                <w:sz w:val="22"/>
                <w:szCs w:val="22"/>
                <w:lang w:val="lt-LT"/>
              </w:rPr>
            </w:pPr>
          </w:p>
        </w:tc>
      </w:tr>
      <w:tr w:rsidR="00E16751" w:rsidRPr="00E04AB7" w14:paraId="40950168" w14:textId="00F6621E" w:rsidTr="00DD1D91">
        <w:trPr>
          <w:trHeight w:val="230"/>
        </w:trPr>
        <w:tc>
          <w:tcPr>
            <w:tcW w:w="3828" w:type="dxa"/>
            <w:tcMar>
              <w:top w:w="0" w:type="dxa"/>
              <w:left w:w="108" w:type="dxa"/>
              <w:bottom w:w="0" w:type="dxa"/>
              <w:right w:w="108" w:type="dxa"/>
            </w:tcMar>
          </w:tcPr>
          <w:p w14:paraId="2FFE5ED4" w14:textId="6F82F2D0" w:rsidR="00B90178" w:rsidRPr="00461721" w:rsidRDefault="00E16751" w:rsidP="00461721">
            <w:pPr>
              <w:spacing w:line="276" w:lineRule="auto"/>
              <w:ind w:right="20"/>
              <w:jc w:val="right"/>
              <w:rPr>
                <w:rFonts w:eastAsia="Cambria" w:cs="Cambria"/>
                <w:b/>
                <w:bCs/>
                <w:sz w:val="22"/>
                <w:szCs w:val="22"/>
                <w:lang w:val="lt-LT"/>
              </w:rPr>
            </w:pPr>
            <w:r w:rsidRPr="00E04AB7">
              <w:rPr>
                <w:rFonts w:eastAsia="Cambria" w:cs="Cambria"/>
                <w:b/>
                <w:bCs/>
                <w:sz w:val="22"/>
                <w:szCs w:val="22"/>
                <w:lang w:val="lt-LT"/>
              </w:rPr>
              <w:t>Kliento juridinio asmens kodas:</w:t>
            </w:r>
          </w:p>
        </w:tc>
        <w:tc>
          <w:tcPr>
            <w:tcW w:w="285" w:type="dxa"/>
            <w:tcMar>
              <w:top w:w="0" w:type="dxa"/>
              <w:left w:w="108" w:type="dxa"/>
              <w:bottom w:w="0" w:type="dxa"/>
              <w:right w:w="108" w:type="dxa"/>
            </w:tcMar>
          </w:tcPr>
          <w:p w14:paraId="3C437A2C" w14:textId="77777777" w:rsidR="00E16751" w:rsidRDefault="00E16751" w:rsidP="004C3204">
            <w:pPr>
              <w:spacing w:line="276" w:lineRule="auto"/>
              <w:ind w:right="20"/>
              <w:jc w:val="center"/>
              <w:rPr>
                <w:rFonts w:eastAsia="Cambria" w:cs="Cambria"/>
                <w:b/>
                <w:bCs/>
                <w:sz w:val="22"/>
                <w:szCs w:val="22"/>
                <w:lang w:val="lt-LT"/>
              </w:rPr>
            </w:pPr>
            <w:r w:rsidRPr="00E04AB7">
              <w:rPr>
                <w:rFonts w:eastAsia="Cambria" w:cs="Cambria"/>
                <w:b/>
                <w:bCs/>
                <w:sz w:val="22"/>
                <w:szCs w:val="22"/>
                <w:lang w:val="lt-LT"/>
              </w:rPr>
              <w:t> </w:t>
            </w:r>
          </w:p>
          <w:p w14:paraId="4C88B352" w14:textId="77777777" w:rsidR="00B90178" w:rsidRPr="00E04AB7" w:rsidRDefault="00B90178" w:rsidP="00461721">
            <w:pPr>
              <w:spacing w:line="276" w:lineRule="auto"/>
              <w:ind w:right="20"/>
              <w:rPr>
                <w:lang w:val="lt-LT"/>
              </w:rPr>
            </w:pPr>
          </w:p>
        </w:tc>
        <w:tc>
          <w:tcPr>
            <w:tcW w:w="6200" w:type="dxa"/>
            <w:tcMar>
              <w:top w:w="0" w:type="dxa"/>
              <w:left w:w="108" w:type="dxa"/>
              <w:bottom w:w="0" w:type="dxa"/>
              <w:right w:w="108" w:type="dxa"/>
            </w:tcMar>
          </w:tcPr>
          <w:p w14:paraId="3354357E" w14:textId="77777777" w:rsidR="00E16751" w:rsidRPr="00E04AB7" w:rsidRDefault="00E16751" w:rsidP="00FF3324">
            <w:pPr>
              <w:spacing w:line="276" w:lineRule="auto"/>
              <w:ind w:right="20"/>
              <w:rPr>
                <w:lang w:val="lt-LT"/>
              </w:rPr>
            </w:pPr>
            <w:r w:rsidRPr="00E04AB7">
              <w:rPr>
                <w:rFonts w:eastAsia="Cambria" w:cs="Cambria"/>
                <w:sz w:val="22"/>
                <w:szCs w:val="22"/>
                <w:lang w:val="lt-LT"/>
              </w:rPr>
              <w:t> </w:t>
            </w:r>
          </w:p>
        </w:tc>
        <w:tc>
          <w:tcPr>
            <w:tcW w:w="2950" w:type="dxa"/>
          </w:tcPr>
          <w:p w14:paraId="071EB740" w14:textId="77777777" w:rsidR="00E16751" w:rsidRPr="00E04AB7" w:rsidRDefault="00E16751" w:rsidP="004C3204">
            <w:pPr>
              <w:spacing w:line="276" w:lineRule="auto"/>
              <w:ind w:right="20"/>
              <w:jc w:val="center"/>
              <w:rPr>
                <w:rFonts w:eastAsia="Cambria" w:cs="Cambria"/>
                <w:sz w:val="22"/>
                <w:szCs w:val="22"/>
                <w:lang w:val="lt-LT"/>
              </w:rPr>
            </w:pPr>
          </w:p>
        </w:tc>
      </w:tr>
      <w:tr w:rsidR="00461721" w:rsidRPr="00E04AB7" w14:paraId="02C9654D" w14:textId="77777777" w:rsidTr="00DD1D91">
        <w:trPr>
          <w:trHeight w:val="230"/>
        </w:trPr>
        <w:tc>
          <w:tcPr>
            <w:tcW w:w="3828" w:type="dxa"/>
            <w:tcMar>
              <w:top w:w="0" w:type="dxa"/>
              <w:left w:w="108" w:type="dxa"/>
              <w:bottom w:w="0" w:type="dxa"/>
              <w:right w:w="108" w:type="dxa"/>
            </w:tcMar>
          </w:tcPr>
          <w:p w14:paraId="38DE47E5" w14:textId="033FE11D" w:rsidR="00461721" w:rsidRPr="00461721" w:rsidRDefault="00461721" w:rsidP="00461721">
            <w:pPr>
              <w:spacing w:line="276" w:lineRule="auto"/>
              <w:ind w:right="20"/>
              <w:jc w:val="right"/>
              <w:rPr>
                <w:rFonts w:eastAsia="Cambria" w:cs="Cambria"/>
                <w:b/>
                <w:bCs/>
                <w:sz w:val="22"/>
                <w:szCs w:val="22"/>
                <w:lang w:val="lt-LT"/>
              </w:rPr>
            </w:pPr>
            <w:r w:rsidRPr="00461721">
              <w:rPr>
                <w:b/>
                <w:bCs/>
                <w:sz w:val="22"/>
                <w:szCs w:val="22"/>
                <w:lang w:val="lt-LT"/>
              </w:rPr>
              <w:t>Kliento ACER registracijos kodas:</w:t>
            </w:r>
          </w:p>
        </w:tc>
        <w:tc>
          <w:tcPr>
            <w:tcW w:w="285" w:type="dxa"/>
            <w:tcMar>
              <w:top w:w="0" w:type="dxa"/>
              <w:left w:w="108" w:type="dxa"/>
              <w:bottom w:w="0" w:type="dxa"/>
              <w:right w:w="108" w:type="dxa"/>
            </w:tcMar>
          </w:tcPr>
          <w:p w14:paraId="4278F462" w14:textId="77777777" w:rsidR="00461721" w:rsidRPr="00E04AB7" w:rsidRDefault="00461721" w:rsidP="004C3204">
            <w:pPr>
              <w:spacing w:line="276" w:lineRule="auto"/>
              <w:ind w:right="20"/>
              <w:jc w:val="center"/>
              <w:rPr>
                <w:rFonts w:eastAsia="Cambria" w:cs="Cambria"/>
                <w:b/>
                <w:bCs/>
                <w:sz w:val="22"/>
                <w:szCs w:val="22"/>
                <w:lang w:val="lt-LT"/>
              </w:rPr>
            </w:pPr>
          </w:p>
        </w:tc>
        <w:tc>
          <w:tcPr>
            <w:tcW w:w="6200" w:type="dxa"/>
            <w:tcMar>
              <w:top w:w="0" w:type="dxa"/>
              <w:left w:w="108" w:type="dxa"/>
              <w:bottom w:w="0" w:type="dxa"/>
              <w:right w:w="108" w:type="dxa"/>
            </w:tcMar>
          </w:tcPr>
          <w:p w14:paraId="3544256D" w14:textId="77777777" w:rsidR="00461721" w:rsidRPr="00E04AB7" w:rsidRDefault="00461721" w:rsidP="00FF3324">
            <w:pPr>
              <w:spacing w:line="276" w:lineRule="auto"/>
              <w:ind w:right="20"/>
              <w:rPr>
                <w:rFonts w:eastAsia="Cambria" w:cs="Cambria"/>
                <w:sz w:val="22"/>
                <w:szCs w:val="22"/>
                <w:lang w:val="lt-LT"/>
              </w:rPr>
            </w:pPr>
          </w:p>
        </w:tc>
        <w:tc>
          <w:tcPr>
            <w:tcW w:w="2950" w:type="dxa"/>
          </w:tcPr>
          <w:p w14:paraId="125C8790" w14:textId="77777777" w:rsidR="00461721" w:rsidRPr="00E04AB7" w:rsidRDefault="00461721" w:rsidP="004C3204">
            <w:pPr>
              <w:spacing w:line="276" w:lineRule="auto"/>
              <w:ind w:right="20"/>
              <w:jc w:val="center"/>
              <w:rPr>
                <w:rFonts w:eastAsia="Cambria" w:cs="Cambria"/>
                <w:sz w:val="22"/>
                <w:szCs w:val="22"/>
                <w:lang w:val="lt-LT"/>
              </w:rPr>
            </w:pPr>
          </w:p>
        </w:tc>
      </w:tr>
      <w:tr w:rsidR="00FF3324" w:rsidRPr="00E04AB7" w14:paraId="0413BA98" w14:textId="77777777" w:rsidTr="00DD1D91">
        <w:trPr>
          <w:trHeight w:val="230"/>
        </w:trPr>
        <w:tc>
          <w:tcPr>
            <w:tcW w:w="3828" w:type="dxa"/>
            <w:tcMar>
              <w:top w:w="0" w:type="dxa"/>
              <w:left w:w="108" w:type="dxa"/>
              <w:bottom w:w="0" w:type="dxa"/>
              <w:right w:w="108" w:type="dxa"/>
            </w:tcMar>
          </w:tcPr>
          <w:p w14:paraId="7C753C4B" w14:textId="77777777" w:rsidR="00FF3324" w:rsidRPr="00E04AB7" w:rsidRDefault="00FF3324" w:rsidP="004C3204">
            <w:pPr>
              <w:spacing w:line="276" w:lineRule="auto"/>
              <w:ind w:right="20"/>
              <w:jc w:val="right"/>
              <w:rPr>
                <w:rFonts w:eastAsia="Cambria" w:cs="Cambria"/>
                <w:b/>
                <w:bCs/>
                <w:sz w:val="22"/>
                <w:szCs w:val="22"/>
                <w:lang w:val="lt-LT"/>
              </w:rPr>
            </w:pPr>
          </w:p>
        </w:tc>
        <w:tc>
          <w:tcPr>
            <w:tcW w:w="285" w:type="dxa"/>
            <w:tcMar>
              <w:top w:w="0" w:type="dxa"/>
              <w:left w:w="108" w:type="dxa"/>
              <w:bottom w:w="0" w:type="dxa"/>
              <w:right w:w="108" w:type="dxa"/>
            </w:tcMar>
          </w:tcPr>
          <w:p w14:paraId="3896FBAA" w14:textId="77777777" w:rsidR="00FF3324" w:rsidRPr="00E04AB7" w:rsidRDefault="00FF3324" w:rsidP="004C3204">
            <w:pPr>
              <w:spacing w:line="276" w:lineRule="auto"/>
              <w:ind w:right="20"/>
              <w:jc w:val="center"/>
              <w:rPr>
                <w:rFonts w:eastAsia="Cambria" w:cs="Cambria"/>
                <w:b/>
                <w:bCs/>
                <w:sz w:val="22"/>
                <w:szCs w:val="22"/>
                <w:lang w:val="lt-LT"/>
              </w:rPr>
            </w:pPr>
          </w:p>
        </w:tc>
        <w:tc>
          <w:tcPr>
            <w:tcW w:w="6200" w:type="dxa"/>
            <w:tcMar>
              <w:top w:w="0" w:type="dxa"/>
              <w:left w:w="108" w:type="dxa"/>
              <w:bottom w:w="0" w:type="dxa"/>
              <w:right w:w="108" w:type="dxa"/>
            </w:tcMar>
          </w:tcPr>
          <w:p w14:paraId="134175DD" w14:textId="77777777" w:rsidR="00FF3324" w:rsidRPr="00E04AB7" w:rsidRDefault="00FF3324" w:rsidP="004C3204">
            <w:pPr>
              <w:spacing w:line="276" w:lineRule="auto"/>
              <w:ind w:right="20"/>
              <w:jc w:val="center"/>
              <w:rPr>
                <w:rFonts w:eastAsia="Cambria" w:cs="Cambria"/>
                <w:sz w:val="22"/>
                <w:szCs w:val="22"/>
                <w:lang w:val="lt-LT"/>
              </w:rPr>
            </w:pPr>
          </w:p>
        </w:tc>
        <w:tc>
          <w:tcPr>
            <w:tcW w:w="2950" w:type="dxa"/>
          </w:tcPr>
          <w:p w14:paraId="51534F3D" w14:textId="77777777" w:rsidR="00FF3324" w:rsidRPr="00E04AB7" w:rsidRDefault="00FF3324" w:rsidP="004C3204">
            <w:pPr>
              <w:spacing w:line="276" w:lineRule="auto"/>
              <w:ind w:right="20"/>
              <w:jc w:val="center"/>
              <w:rPr>
                <w:rFonts w:eastAsia="Cambria" w:cs="Cambria"/>
                <w:sz w:val="22"/>
                <w:szCs w:val="22"/>
                <w:lang w:val="lt-LT"/>
              </w:rPr>
            </w:pPr>
          </w:p>
        </w:tc>
      </w:tr>
      <w:tr w:rsidR="00FF3324" w:rsidRPr="00E04AB7" w14:paraId="2DB08E3A" w14:textId="5C3B1C7B" w:rsidTr="00DD1D91">
        <w:trPr>
          <w:trHeight w:val="230"/>
        </w:trPr>
        <w:tc>
          <w:tcPr>
            <w:tcW w:w="3828" w:type="dxa"/>
            <w:tcMar>
              <w:top w:w="0" w:type="dxa"/>
              <w:left w:w="108" w:type="dxa"/>
              <w:bottom w:w="0" w:type="dxa"/>
              <w:right w:w="108" w:type="dxa"/>
            </w:tcMar>
          </w:tcPr>
          <w:p w14:paraId="3A13D85D" w14:textId="69077B63" w:rsidR="00FF3324" w:rsidRPr="00E04AB7" w:rsidRDefault="00FF3324" w:rsidP="00707355">
            <w:pPr>
              <w:spacing w:line="276" w:lineRule="auto"/>
              <w:ind w:right="20"/>
              <w:jc w:val="right"/>
              <w:rPr>
                <w:lang w:val="lt-LT"/>
              </w:rPr>
            </w:pPr>
            <w:r w:rsidRPr="00E04AB7">
              <w:rPr>
                <w:b/>
                <w:bCs/>
                <w:sz w:val="22"/>
                <w:szCs w:val="22"/>
                <w:lang w:val="lt-LT"/>
              </w:rPr>
              <w:t>Kliento el. pašto adresas susirašinėjimui:</w:t>
            </w:r>
          </w:p>
        </w:tc>
        <w:tc>
          <w:tcPr>
            <w:tcW w:w="285" w:type="dxa"/>
            <w:tcMar>
              <w:top w:w="0" w:type="dxa"/>
              <w:left w:w="108" w:type="dxa"/>
              <w:bottom w:w="0" w:type="dxa"/>
              <w:right w:w="108" w:type="dxa"/>
            </w:tcMar>
          </w:tcPr>
          <w:p w14:paraId="551BD164" w14:textId="77777777" w:rsidR="00FF3324" w:rsidRDefault="00FF3324" w:rsidP="004C3204">
            <w:pPr>
              <w:spacing w:line="276" w:lineRule="auto"/>
              <w:ind w:right="20"/>
              <w:jc w:val="center"/>
              <w:rPr>
                <w:rFonts w:eastAsia="Cambria" w:cs="Cambria"/>
                <w:b/>
                <w:bCs/>
                <w:sz w:val="22"/>
                <w:szCs w:val="22"/>
                <w:lang w:val="lt-LT"/>
              </w:rPr>
            </w:pPr>
            <w:r w:rsidRPr="00E04AB7">
              <w:rPr>
                <w:rFonts w:eastAsia="Cambria" w:cs="Cambria"/>
                <w:b/>
                <w:bCs/>
                <w:sz w:val="22"/>
                <w:szCs w:val="22"/>
                <w:lang w:val="lt-LT"/>
              </w:rPr>
              <w:t> </w:t>
            </w:r>
          </w:p>
          <w:p w14:paraId="26604D77" w14:textId="5F15744F" w:rsidR="00FF3324" w:rsidRPr="00E04AB7" w:rsidRDefault="00FF3324" w:rsidP="004C3204">
            <w:pPr>
              <w:spacing w:line="276" w:lineRule="auto"/>
              <w:ind w:right="20"/>
              <w:jc w:val="center"/>
              <w:rPr>
                <w:lang w:val="lt-LT"/>
              </w:rPr>
            </w:pPr>
          </w:p>
        </w:tc>
        <w:tc>
          <w:tcPr>
            <w:tcW w:w="6200" w:type="dxa"/>
            <w:tcMar>
              <w:top w:w="0" w:type="dxa"/>
              <w:left w:w="108" w:type="dxa"/>
              <w:bottom w:w="0" w:type="dxa"/>
              <w:right w:w="108" w:type="dxa"/>
            </w:tcMar>
          </w:tcPr>
          <w:p w14:paraId="54AA65C5" w14:textId="77777777" w:rsidR="00FF3324" w:rsidRDefault="00FF3324" w:rsidP="00FF3324">
            <w:pPr>
              <w:spacing w:line="276" w:lineRule="auto"/>
              <w:ind w:right="20"/>
              <w:rPr>
                <w:rFonts w:eastAsia="Cambria" w:cs="Cambria"/>
                <w:sz w:val="22"/>
                <w:szCs w:val="22"/>
                <w:lang w:val="lt-LT"/>
              </w:rPr>
            </w:pPr>
            <w:r w:rsidRPr="00E04AB7">
              <w:rPr>
                <w:rFonts w:eastAsia="Cambria" w:cs="Cambria"/>
                <w:sz w:val="22"/>
                <w:szCs w:val="22"/>
                <w:lang w:val="lt-LT"/>
              </w:rPr>
              <w:t> </w:t>
            </w:r>
          </w:p>
          <w:p w14:paraId="5788945D" w14:textId="6200EFD1" w:rsidR="00FF3324" w:rsidRPr="00FF3324" w:rsidRDefault="00FF3324" w:rsidP="00FF3324">
            <w:pPr>
              <w:spacing w:line="276" w:lineRule="auto"/>
              <w:ind w:right="20"/>
              <w:rPr>
                <w:rFonts w:eastAsia="Cambria" w:cs="Cambria"/>
                <w:sz w:val="22"/>
                <w:szCs w:val="22"/>
                <w:lang w:val="lt-LT"/>
              </w:rPr>
            </w:pPr>
          </w:p>
        </w:tc>
        <w:tc>
          <w:tcPr>
            <w:tcW w:w="2950" w:type="dxa"/>
          </w:tcPr>
          <w:p w14:paraId="62C0792B" w14:textId="77777777" w:rsidR="00FF3324" w:rsidRPr="00E04AB7" w:rsidRDefault="00FF3324" w:rsidP="004C3204">
            <w:pPr>
              <w:spacing w:line="276" w:lineRule="auto"/>
              <w:ind w:right="20"/>
              <w:jc w:val="center"/>
              <w:rPr>
                <w:rFonts w:eastAsia="Cambria" w:cs="Cambria"/>
                <w:sz w:val="22"/>
                <w:szCs w:val="22"/>
                <w:lang w:val="lt-LT"/>
              </w:rPr>
            </w:pPr>
          </w:p>
        </w:tc>
      </w:tr>
      <w:tr w:rsidR="00FF3324" w:rsidRPr="00E04AB7" w14:paraId="2F7A0947" w14:textId="0CF54256" w:rsidTr="00B36ACF">
        <w:trPr>
          <w:trHeight w:val="230"/>
        </w:trPr>
        <w:tc>
          <w:tcPr>
            <w:tcW w:w="3828" w:type="dxa"/>
            <w:tcMar>
              <w:top w:w="0" w:type="dxa"/>
              <w:left w:w="108" w:type="dxa"/>
              <w:bottom w:w="0" w:type="dxa"/>
              <w:right w:w="108" w:type="dxa"/>
            </w:tcMar>
          </w:tcPr>
          <w:p w14:paraId="694D03C3" w14:textId="58FD09C7" w:rsidR="00FF3324" w:rsidRPr="00E04AB7" w:rsidRDefault="00FF3324" w:rsidP="004C3204">
            <w:pPr>
              <w:jc w:val="right"/>
              <w:rPr>
                <w:lang w:val="lt-LT"/>
              </w:rPr>
            </w:pPr>
          </w:p>
        </w:tc>
        <w:tc>
          <w:tcPr>
            <w:tcW w:w="285" w:type="dxa"/>
            <w:tcBorders>
              <w:bottom w:val="single" w:sz="2" w:space="0" w:color="auto"/>
            </w:tcBorders>
            <w:tcMar>
              <w:top w:w="0" w:type="dxa"/>
              <w:left w:w="108" w:type="dxa"/>
              <w:bottom w:w="0" w:type="dxa"/>
              <w:right w:w="108" w:type="dxa"/>
            </w:tcMar>
          </w:tcPr>
          <w:p w14:paraId="4A962EA0" w14:textId="52526123" w:rsidR="00FF3324" w:rsidRPr="00E04AB7" w:rsidRDefault="00FF3324" w:rsidP="004C3204">
            <w:pPr>
              <w:spacing w:line="276" w:lineRule="auto"/>
              <w:ind w:right="20"/>
              <w:jc w:val="center"/>
              <w:rPr>
                <w:lang w:val="lt-LT"/>
              </w:rPr>
            </w:pPr>
          </w:p>
        </w:tc>
        <w:tc>
          <w:tcPr>
            <w:tcW w:w="6200" w:type="dxa"/>
            <w:tcMar>
              <w:top w:w="0" w:type="dxa"/>
              <w:left w:w="108" w:type="dxa"/>
              <w:bottom w:w="0" w:type="dxa"/>
              <w:right w:w="108" w:type="dxa"/>
            </w:tcMar>
          </w:tcPr>
          <w:p w14:paraId="7E878158" w14:textId="7E6D03DC" w:rsidR="00FF3324" w:rsidRPr="00E04AB7" w:rsidRDefault="00FF3324" w:rsidP="004C3204">
            <w:pPr>
              <w:spacing w:line="276" w:lineRule="auto"/>
              <w:ind w:right="20"/>
              <w:jc w:val="center"/>
              <w:rPr>
                <w:lang w:val="lt-LT"/>
              </w:rPr>
            </w:pPr>
          </w:p>
        </w:tc>
        <w:tc>
          <w:tcPr>
            <w:tcW w:w="2950" w:type="dxa"/>
          </w:tcPr>
          <w:p w14:paraId="37FE9D4F" w14:textId="77777777" w:rsidR="00FF3324" w:rsidRPr="00E04AB7" w:rsidRDefault="00FF3324" w:rsidP="004C3204">
            <w:pPr>
              <w:spacing w:line="276" w:lineRule="auto"/>
              <w:ind w:right="20"/>
              <w:jc w:val="center"/>
              <w:rPr>
                <w:rFonts w:eastAsia="Cambria" w:cs="Cambria"/>
                <w:sz w:val="22"/>
                <w:szCs w:val="22"/>
                <w:lang w:val="lt-LT"/>
              </w:rPr>
            </w:pPr>
          </w:p>
        </w:tc>
      </w:tr>
      <w:tr w:rsidR="00FF3324" w:rsidRPr="00E04AB7" w14:paraId="046C1462" w14:textId="3DE59ECA" w:rsidTr="004133F7">
        <w:trPr>
          <w:trHeight w:val="230"/>
        </w:trPr>
        <w:tc>
          <w:tcPr>
            <w:tcW w:w="3828" w:type="dxa"/>
            <w:tcBorders>
              <w:right w:val="single" w:sz="2" w:space="0" w:color="auto"/>
            </w:tcBorders>
            <w:tcMar>
              <w:top w:w="0" w:type="dxa"/>
              <w:left w:w="108" w:type="dxa"/>
              <w:bottom w:w="0" w:type="dxa"/>
              <w:right w:w="108" w:type="dxa"/>
            </w:tcMar>
          </w:tcPr>
          <w:p w14:paraId="77C2A974" w14:textId="373A16B1" w:rsidR="00FF3324" w:rsidRPr="00E16751" w:rsidRDefault="00FF3324" w:rsidP="00E16751">
            <w:pPr>
              <w:spacing w:line="276" w:lineRule="auto"/>
              <w:ind w:right="20"/>
              <w:jc w:val="right"/>
              <w:rPr>
                <w:b/>
                <w:bCs/>
                <w:sz w:val="22"/>
                <w:szCs w:val="22"/>
                <w:lang w:val="lt-LT"/>
              </w:rPr>
            </w:pPr>
            <w:r>
              <w:rPr>
                <w:b/>
                <w:bCs/>
                <w:sz w:val="22"/>
                <w:szCs w:val="22"/>
                <w:lang w:val="lt-LT"/>
              </w:rPr>
              <w:t>Teikiamų duomenų šaltinis:</w:t>
            </w:r>
          </w:p>
        </w:tc>
        <w:tc>
          <w:tcPr>
            <w:tcW w:w="2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1EBBDFB" w14:textId="23086ED1" w:rsidR="00FF3324" w:rsidRPr="004133F7" w:rsidRDefault="00FF3324" w:rsidP="004133F7">
            <w:pPr>
              <w:spacing w:line="276" w:lineRule="auto"/>
              <w:ind w:right="20"/>
              <w:jc w:val="center"/>
              <w:rPr>
                <w:rFonts w:eastAsia="Cambria" w:cs="Cambria"/>
                <w:b/>
                <w:bCs/>
                <w:sz w:val="22"/>
                <w:szCs w:val="22"/>
                <w:lang w:val="lt-LT"/>
              </w:rPr>
            </w:pPr>
          </w:p>
        </w:tc>
        <w:tc>
          <w:tcPr>
            <w:tcW w:w="6200" w:type="dxa"/>
            <w:tcBorders>
              <w:left w:val="single" w:sz="2" w:space="0" w:color="auto"/>
            </w:tcBorders>
            <w:tcMar>
              <w:top w:w="0" w:type="dxa"/>
              <w:left w:w="108" w:type="dxa"/>
              <w:bottom w:w="0" w:type="dxa"/>
              <w:right w:w="108" w:type="dxa"/>
            </w:tcMar>
          </w:tcPr>
          <w:p w14:paraId="4BE3FCF5" w14:textId="68B7DF88" w:rsidR="00FF3324" w:rsidRPr="00E04AB7" w:rsidRDefault="00FF3324" w:rsidP="00FF3324">
            <w:pPr>
              <w:spacing w:line="276" w:lineRule="auto"/>
              <w:ind w:right="20"/>
              <w:rPr>
                <w:lang w:val="lt-LT"/>
              </w:rPr>
            </w:pPr>
            <w:r>
              <w:rPr>
                <w:rFonts w:eastAsia="Cambria" w:cs="Cambria"/>
                <w:sz w:val="22"/>
                <w:szCs w:val="22"/>
                <w:lang w:val="lt-LT"/>
              </w:rPr>
              <w:t xml:space="preserve">Klientas teikia informaciją </w:t>
            </w:r>
            <w:r w:rsidR="00414ACA">
              <w:rPr>
                <w:rFonts w:eastAsia="Cambria" w:cs="Cambria"/>
                <w:sz w:val="22"/>
                <w:szCs w:val="22"/>
                <w:lang w:val="lt-LT"/>
              </w:rPr>
              <w:t xml:space="preserve">tik </w:t>
            </w:r>
            <w:r>
              <w:rPr>
                <w:rFonts w:eastAsia="Cambria" w:cs="Cambria"/>
                <w:sz w:val="22"/>
                <w:szCs w:val="22"/>
                <w:lang w:val="lt-LT"/>
              </w:rPr>
              <w:t>už save</w:t>
            </w:r>
          </w:p>
        </w:tc>
        <w:tc>
          <w:tcPr>
            <w:tcW w:w="2950" w:type="dxa"/>
          </w:tcPr>
          <w:p w14:paraId="2D0982FA" w14:textId="77777777" w:rsidR="00FF3324" w:rsidRPr="00E04AB7" w:rsidRDefault="00FF3324" w:rsidP="004C3204">
            <w:pPr>
              <w:spacing w:line="276" w:lineRule="auto"/>
              <w:ind w:right="20"/>
              <w:jc w:val="center"/>
              <w:rPr>
                <w:rFonts w:eastAsia="Cambria" w:cs="Cambria"/>
                <w:sz w:val="22"/>
                <w:szCs w:val="22"/>
                <w:lang w:val="lt-LT"/>
              </w:rPr>
            </w:pPr>
          </w:p>
        </w:tc>
      </w:tr>
      <w:tr w:rsidR="00FF3324" w:rsidRPr="00E04AB7" w14:paraId="7E3C1A2D" w14:textId="60F27142" w:rsidTr="004133F7">
        <w:trPr>
          <w:trHeight w:val="230"/>
        </w:trPr>
        <w:tc>
          <w:tcPr>
            <w:tcW w:w="3828" w:type="dxa"/>
            <w:tcBorders>
              <w:right w:val="single" w:sz="2" w:space="0" w:color="auto"/>
            </w:tcBorders>
            <w:tcMar>
              <w:top w:w="0" w:type="dxa"/>
              <w:left w:w="108" w:type="dxa"/>
              <w:bottom w:w="0" w:type="dxa"/>
              <w:right w:w="108" w:type="dxa"/>
            </w:tcMar>
          </w:tcPr>
          <w:p w14:paraId="5460BE70" w14:textId="7A3CD3F4" w:rsidR="00FF3324" w:rsidRPr="00E04AB7" w:rsidRDefault="00FF3324" w:rsidP="00E16751">
            <w:pPr>
              <w:spacing w:line="276" w:lineRule="auto"/>
              <w:ind w:right="20"/>
              <w:jc w:val="right"/>
              <w:rPr>
                <w:b/>
                <w:bCs/>
                <w:sz w:val="22"/>
                <w:szCs w:val="22"/>
                <w:lang w:val="lt-LT"/>
              </w:rPr>
            </w:pPr>
          </w:p>
        </w:tc>
        <w:tc>
          <w:tcPr>
            <w:tcW w:w="2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E76A2D6" w14:textId="7A52DA9F" w:rsidR="00FF3324" w:rsidRPr="00E04AB7" w:rsidRDefault="00FF3324" w:rsidP="004133F7">
            <w:pPr>
              <w:spacing w:line="276" w:lineRule="auto"/>
              <w:ind w:right="20"/>
              <w:jc w:val="center"/>
              <w:rPr>
                <w:rFonts w:eastAsia="Cambria" w:cs="Cambria"/>
                <w:b/>
                <w:bCs/>
                <w:sz w:val="22"/>
                <w:szCs w:val="22"/>
                <w:lang w:val="lt-LT"/>
              </w:rPr>
            </w:pPr>
          </w:p>
        </w:tc>
        <w:tc>
          <w:tcPr>
            <w:tcW w:w="6200" w:type="dxa"/>
            <w:tcBorders>
              <w:left w:val="single" w:sz="2" w:space="0" w:color="auto"/>
            </w:tcBorders>
            <w:tcMar>
              <w:top w:w="0" w:type="dxa"/>
              <w:left w:w="108" w:type="dxa"/>
              <w:bottom w:w="0" w:type="dxa"/>
              <w:right w:w="108" w:type="dxa"/>
            </w:tcMar>
          </w:tcPr>
          <w:p w14:paraId="48519E8B" w14:textId="2445802B" w:rsidR="00FF3324" w:rsidRPr="00E04AB7" w:rsidRDefault="00FF3324" w:rsidP="00FF3324">
            <w:pPr>
              <w:spacing w:line="276" w:lineRule="auto"/>
              <w:ind w:right="20"/>
              <w:rPr>
                <w:rFonts w:eastAsia="Cambria" w:cs="Cambria"/>
                <w:sz w:val="22"/>
                <w:szCs w:val="22"/>
                <w:lang w:val="lt-LT"/>
              </w:rPr>
            </w:pPr>
            <w:r>
              <w:rPr>
                <w:rFonts w:eastAsia="Cambria" w:cs="Cambria"/>
                <w:sz w:val="22"/>
                <w:szCs w:val="22"/>
                <w:lang w:val="lt-LT"/>
              </w:rPr>
              <w:t>Klientas teikia informaciją už save ir už trečiąją šalį</w:t>
            </w:r>
          </w:p>
        </w:tc>
        <w:tc>
          <w:tcPr>
            <w:tcW w:w="2950" w:type="dxa"/>
            <w:tcBorders>
              <w:left w:val="nil"/>
            </w:tcBorders>
          </w:tcPr>
          <w:p w14:paraId="4FEFD2E8" w14:textId="77777777" w:rsidR="00FF3324" w:rsidRPr="00E04AB7" w:rsidRDefault="00FF3324" w:rsidP="004C3204">
            <w:pPr>
              <w:spacing w:line="276" w:lineRule="auto"/>
              <w:ind w:right="20"/>
              <w:jc w:val="center"/>
              <w:rPr>
                <w:rFonts w:eastAsia="Cambria" w:cs="Cambria"/>
                <w:sz w:val="22"/>
                <w:szCs w:val="22"/>
                <w:lang w:val="lt-LT"/>
              </w:rPr>
            </w:pPr>
          </w:p>
        </w:tc>
      </w:tr>
      <w:tr w:rsidR="00FF3324" w:rsidRPr="00E04AB7" w14:paraId="744FCAA3" w14:textId="77777777" w:rsidTr="00FF3324">
        <w:trPr>
          <w:trHeight w:val="230"/>
        </w:trPr>
        <w:tc>
          <w:tcPr>
            <w:tcW w:w="3828" w:type="dxa"/>
            <w:tcMar>
              <w:top w:w="0" w:type="dxa"/>
              <w:left w:w="108" w:type="dxa"/>
              <w:bottom w:w="0" w:type="dxa"/>
              <w:right w:w="108" w:type="dxa"/>
            </w:tcMar>
          </w:tcPr>
          <w:p w14:paraId="7F29F02C" w14:textId="77777777" w:rsidR="00FF3324" w:rsidRPr="00E04AB7" w:rsidRDefault="00FF3324" w:rsidP="00E16751">
            <w:pPr>
              <w:spacing w:line="276" w:lineRule="auto"/>
              <w:ind w:right="20"/>
              <w:jc w:val="right"/>
              <w:rPr>
                <w:b/>
                <w:bCs/>
                <w:sz w:val="22"/>
                <w:szCs w:val="22"/>
                <w:lang w:val="lt-LT"/>
              </w:rPr>
            </w:pPr>
          </w:p>
        </w:tc>
        <w:tc>
          <w:tcPr>
            <w:tcW w:w="285" w:type="dxa"/>
            <w:tcBorders>
              <w:top w:val="single" w:sz="2" w:space="0" w:color="auto"/>
            </w:tcBorders>
            <w:tcMar>
              <w:top w:w="0" w:type="dxa"/>
              <w:left w:w="108" w:type="dxa"/>
              <w:bottom w:w="0" w:type="dxa"/>
              <w:right w:w="108" w:type="dxa"/>
            </w:tcMar>
          </w:tcPr>
          <w:p w14:paraId="06EFD05C" w14:textId="77777777" w:rsidR="00FF3324" w:rsidRPr="00E04AB7" w:rsidRDefault="00FF3324" w:rsidP="004C3204">
            <w:pPr>
              <w:spacing w:line="276" w:lineRule="auto"/>
              <w:ind w:right="20"/>
              <w:jc w:val="center"/>
              <w:rPr>
                <w:rFonts w:eastAsia="Cambria" w:cs="Cambria"/>
                <w:b/>
                <w:bCs/>
                <w:sz w:val="22"/>
                <w:szCs w:val="22"/>
                <w:lang w:val="lt-LT"/>
              </w:rPr>
            </w:pPr>
          </w:p>
        </w:tc>
        <w:tc>
          <w:tcPr>
            <w:tcW w:w="6200" w:type="dxa"/>
            <w:tcBorders>
              <w:left w:val="nil"/>
            </w:tcBorders>
            <w:tcMar>
              <w:top w:w="0" w:type="dxa"/>
              <w:left w:w="108" w:type="dxa"/>
              <w:bottom w:w="0" w:type="dxa"/>
              <w:right w:w="108" w:type="dxa"/>
            </w:tcMar>
          </w:tcPr>
          <w:p w14:paraId="3918FD03" w14:textId="77777777" w:rsidR="00FF3324" w:rsidRDefault="00FF3324" w:rsidP="00FF3324">
            <w:pPr>
              <w:spacing w:line="276" w:lineRule="auto"/>
              <w:ind w:right="20"/>
              <w:rPr>
                <w:rFonts w:eastAsia="Cambria" w:cs="Cambria"/>
                <w:sz w:val="22"/>
                <w:szCs w:val="22"/>
                <w:lang w:val="lt-LT"/>
              </w:rPr>
            </w:pPr>
          </w:p>
        </w:tc>
        <w:tc>
          <w:tcPr>
            <w:tcW w:w="2950" w:type="dxa"/>
            <w:tcBorders>
              <w:left w:val="nil"/>
            </w:tcBorders>
          </w:tcPr>
          <w:p w14:paraId="0EAF40A6" w14:textId="77777777" w:rsidR="00FF3324" w:rsidRPr="00E04AB7" w:rsidRDefault="00FF3324" w:rsidP="004C3204">
            <w:pPr>
              <w:spacing w:line="276" w:lineRule="auto"/>
              <w:ind w:right="20"/>
              <w:jc w:val="center"/>
              <w:rPr>
                <w:rFonts w:eastAsia="Cambria" w:cs="Cambria"/>
                <w:sz w:val="22"/>
                <w:szCs w:val="22"/>
                <w:lang w:val="lt-LT"/>
              </w:rPr>
            </w:pPr>
          </w:p>
        </w:tc>
      </w:tr>
      <w:tr w:rsidR="00FF3324" w:rsidRPr="00E04AB7" w14:paraId="0EEB1277" w14:textId="3E7AF7A1" w:rsidTr="00FF3324">
        <w:trPr>
          <w:trHeight w:val="230"/>
        </w:trPr>
        <w:tc>
          <w:tcPr>
            <w:tcW w:w="3828" w:type="dxa"/>
            <w:tcMar>
              <w:top w:w="0" w:type="dxa"/>
              <w:left w:w="108" w:type="dxa"/>
              <w:bottom w:w="0" w:type="dxa"/>
              <w:right w:w="108" w:type="dxa"/>
            </w:tcMar>
          </w:tcPr>
          <w:p w14:paraId="265121B1" w14:textId="1CD9D478" w:rsidR="00FF3324" w:rsidRPr="00E04AB7" w:rsidRDefault="00FF3324" w:rsidP="00E16751">
            <w:pPr>
              <w:spacing w:line="276" w:lineRule="auto"/>
              <w:ind w:right="20"/>
              <w:jc w:val="right"/>
              <w:rPr>
                <w:b/>
                <w:bCs/>
                <w:sz w:val="22"/>
                <w:szCs w:val="22"/>
                <w:lang w:val="lt-LT"/>
              </w:rPr>
            </w:pPr>
            <w:r>
              <w:rPr>
                <w:b/>
                <w:bCs/>
                <w:sz w:val="22"/>
                <w:szCs w:val="22"/>
                <w:lang w:val="lt-LT"/>
              </w:rPr>
              <w:t xml:space="preserve"> Trečiosios šalys už kurias teikiama informacija </w:t>
            </w:r>
            <w:r w:rsidRPr="00AE5DF4">
              <w:rPr>
                <w:b/>
                <w:bCs/>
                <w:sz w:val="22"/>
                <w:szCs w:val="22"/>
                <w:lang w:val="lt-LT"/>
              </w:rPr>
              <w:t xml:space="preserve">(jei tokių būtų) </w:t>
            </w:r>
            <w:r>
              <w:rPr>
                <w:b/>
                <w:bCs/>
                <w:sz w:val="22"/>
                <w:szCs w:val="22"/>
                <w:lang w:val="lt-LT"/>
              </w:rPr>
              <w:t xml:space="preserve">:             </w:t>
            </w:r>
          </w:p>
        </w:tc>
        <w:tc>
          <w:tcPr>
            <w:tcW w:w="285" w:type="dxa"/>
            <w:tcMar>
              <w:top w:w="0" w:type="dxa"/>
              <w:left w:w="108" w:type="dxa"/>
              <w:bottom w:w="0" w:type="dxa"/>
              <w:right w:w="108" w:type="dxa"/>
            </w:tcMar>
          </w:tcPr>
          <w:p w14:paraId="6BB8C87F" w14:textId="77777777" w:rsidR="00FF3324" w:rsidRDefault="00FF3324" w:rsidP="00DD1D91">
            <w:pPr>
              <w:spacing w:line="276" w:lineRule="auto"/>
              <w:ind w:right="20"/>
              <w:rPr>
                <w:rFonts w:eastAsia="Cambria" w:cs="Cambria"/>
                <w:b/>
                <w:bCs/>
                <w:sz w:val="22"/>
                <w:szCs w:val="22"/>
                <w:lang w:val="lt-LT"/>
              </w:rPr>
            </w:pPr>
          </w:p>
          <w:p w14:paraId="11865354" w14:textId="77777777" w:rsidR="00FF3324" w:rsidRPr="00E04AB7" w:rsidRDefault="00FF3324" w:rsidP="004C3204">
            <w:pPr>
              <w:spacing w:line="276" w:lineRule="auto"/>
              <w:ind w:right="20"/>
              <w:jc w:val="center"/>
              <w:rPr>
                <w:rFonts w:eastAsia="Cambria" w:cs="Cambria"/>
                <w:b/>
                <w:bCs/>
                <w:sz w:val="22"/>
                <w:szCs w:val="22"/>
                <w:lang w:val="lt-LT"/>
              </w:rPr>
            </w:pPr>
          </w:p>
        </w:tc>
        <w:tc>
          <w:tcPr>
            <w:tcW w:w="6200" w:type="dxa"/>
            <w:tcBorders>
              <w:left w:val="nil"/>
            </w:tcBorders>
            <w:tcMar>
              <w:top w:w="0" w:type="dxa"/>
              <w:left w:w="108" w:type="dxa"/>
              <w:bottom w:w="0" w:type="dxa"/>
              <w:right w:w="108" w:type="dxa"/>
            </w:tcMar>
          </w:tcPr>
          <w:p w14:paraId="522F10F6" w14:textId="77777777" w:rsidR="00FF3324" w:rsidRDefault="00FF3324" w:rsidP="00DD1D91">
            <w:pPr>
              <w:spacing w:line="276" w:lineRule="auto"/>
              <w:ind w:right="20"/>
              <w:rPr>
                <w:rFonts w:eastAsia="Cambria" w:cs="Cambria"/>
                <w:sz w:val="22"/>
                <w:szCs w:val="22"/>
                <w:lang w:val="lt-LT"/>
              </w:rPr>
            </w:pPr>
          </w:p>
          <w:p w14:paraId="693770B1" w14:textId="2AF0A63A" w:rsidR="00FF3324" w:rsidRPr="00E04AB7" w:rsidRDefault="00FF3324" w:rsidP="00DD1D91">
            <w:pPr>
              <w:spacing w:line="276" w:lineRule="auto"/>
              <w:ind w:right="20"/>
              <w:rPr>
                <w:rFonts w:eastAsia="Cambria" w:cs="Cambria"/>
                <w:sz w:val="22"/>
                <w:szCs w:val="22"/>
                <w:lang w:val="lt-LT"/>
              </w:rPr>
            </w:pPr>
          </w:p>
        </w:tc>
        <w:tc>
          <w:tcPr>
            <w:tcW w:w="2950" w:type="dxa"/>
            <w:tcBorders>
              <w:left w:val="nil"/>
            </w:tcBorders>
          </w:tcPr>
          <w:p w14:paraId="0E7AC42B" w14:textId="77777777" w:rsidR="00FF3324" w:rsidRPr="00E04AB7" w:rsidRDefault="00FF3324" w:rsidP="004C3204">
            <w:pPr>
              <w:spacing w:line="276" w:lineRule="auto"/>
              <w:ind w:right="20"/>
              <w:jc w:val="center"/>
              <w:rPr>
                <w:rFonts w:eastAsia="Cambria" w:cs="Cambria"/>
                <w:sz w:val="22"/>
                <w:szCs w:val="22"/>
                <w:lang w:val="lt-LT"/>
              </w:rPr>
            </w:pPr>
          </w:p>
        </w:tc>
      </w:tr>
    </w:tbl>
    <w:p w14:paraId="0162961B" w14:textId="4CEBD5F4" w:rsidR="00A405E7" w:rsidRDefault="00483CB8" w:rsidP="00560101">
      <w:pPr>
        <w:pStyle w:val="Bodytext4"/>
        <w:shd w:val="clear" w:color="auto" w:fill="auto"/>
        <w:spacing w:before="240" w:after="120" w:line="276" w:lineRule="auto"/>
        <w:jc w:val="left"/>
        <w:rPr>
          <w:rFonts w:asciiTheme="majorHAnsi" w:hAnsiTheme="majorHAnsi" w:cs="Arial"/>
          <w:sz w:val="22"/>
          <w:szCs w:val="22"/>
          <w:lang w:val="lt-LT"/>
        </w:rPr>
      </w:pPr>
      <w:r w:rsidRPr="00E04AB7">
        <w:rPr>
          <w:rFonts w:asciiTheme="majorHAnsi" w:hAnsiTheme="majorHAnsi" w:cs="Arial"/>
          <w:sz w:val="22"/>
          <w:szCs w:val="22"/>
          <w:lang w:val="lt-LT"/>
        </w:rPr>
        <w:t>Bendrosios nuostatos</w:t>
      </w:r>
    </w:p>
    <w:p w14:paraId="4A8CB2D5" w14:textId="4018B5DC" w:rsidR="00C97AA8" w:rsidRPr="006A096B" w:rsidRDefault="00C97AA8" w:rsidP="00560101">
      <w:pPr>
        <w:widowControl/>
        <w:numPr>
          <w:ilvl w:val="0"/>
          <w:numId w:val="39"/>
        </w:numPr>
        <w:pBdr>
          <w:left w:val="nil"/>
        </w:pBdr>
        <w:tabs>
          <w:tab w:val="clear" w:pos="720"/>
          <w:tab w:val="num" w:pos="709"/>
        </w:tabs>
        <w:suppressAutoHyphens w:val="0"/>
        <w:autoSpaceDN/>
        <w:spacing w:before="120" w:line="276" w:lineRule="auto"/>
        <w:ind w:left="709" w:right="23" w:hanging="425"/>
        <w:jc w:val="both"/>
        <w:textAlignment w:val="auto"/>
        <w:rPr>
          <w:rFonts w:asciiTheme="majorHAnsi" w:hAnsiTheme="majorHAnsi" w:cs="Arial"/>
          <w:sz w:val="22"/>
          <w:szCs w:val="22"/>
          <w:lang w:val="lt-LT"/>
        </w:rPr>
      </w:pPr>
      <w:r w:rsidRPr="00C97AA8">
        <w:rPr>
          <w:rFonts w:asciiTheme="majorHAnsi" w:hAnsiTheme="majorHAnsi" w:cs="Arial"/>
          <w:sz w:val="22"/>
          <w:szCs w:val="22"/>
          <w:lang w:val="lt-LT"/>
        </w:rPr>
        <w:t>Vadovaudamasis Duomenų teikimo paslaugų sutartimi (toliau – „</w:t>
      </w:r>
      <w:r w:rsidRPr="00F7415E">
        <w:rPr>
          <w:rFonts w:asciiTheme="majorHAnsi" w:hAnsiTheme="majorHAnsi" w:cs="Arial"/>
          <w:b/>
          <w:sz w:val="22"/>
          <w:szCs w:val="22"/>
          <w:lang w:val="lt-LT"/>
        </w:rPr>
        <w:t>Sutartis</w:t>
      </w:r>
      <w:r w:rsidRPr="00C97AA8">
        <w:rPr>
          <w:rFonts w:asciiTheme="majorHAnsi" w:hAnsiTheme="majorHAnsi" w:cs="Arial"/>
          <w:sz w:val="22"/>
          <w:szCs w:val="22"/>
          <w:lang w:val="lt-LT"/>
        </w:rPr>
        <w:t xml:space="preserve">“), o ypač Bendrųjų sąlygų 1, 2, 3, 6 ir 8.1 punktais, </w:t>
      </w:r>
      <w:r w:rsidRPr="00170E5E">
        <w:rPr>
          <w:rFonts w:asciiTheme="majorHAnsi" w:hAnsiTheme="majorHAnsi" w:cs="Arial"/>
          <w:sz w:val="22"/>
          <w:szCs w:val="22"/>
          <w:highlight w:val="lightGray"/>
          <w:lang w:val="lt-LT"/>
        </w:rPr>
        <w:t>[įmonės pavadinimas]</w:t>
      </w:r>
      <w:r w:rsidRPr="00C97AA8">
        <w:rPr>
          <w:rFonts w:asciiTheme="majorHAnsi" w:hAnsiTheme="majorHAnsi" w:cs="Arial"/>
          <w:sz w:val="22"/>
          <w:szCs w:val="22"/>
          <w:lang w:val="lt-LT"/>
        </w:rPr>
        <w:t xml:space="preserve"> (toliau- „</w:t>
      </w:r>
      <w:r w:rsidRPr="00F7415E">
        <w:rPr>
          <w:rFonts w:asciiTheme="majorHAnsi" w:hAnsiTheme="majorHAnsi" w:cs="Arial"/>
          <w:b/>
          <w:sz w:val="22"/>
          <w:szCs w:val="22"/>
          <w:lang w:val="lt-LT"/>
        </w:rPr>
        <w:t>Klientas</w:t>
      </w:r>
      <w:r w:rsidRPr="00C97AA8">
        <w:rPr>
          <w:rFonts w:asciiTheme="majorHAnsi" w:hAnsiTheme="majorHAnsi" w:cs="Arial"/>
          <w:sz w:val="22"/>
          <w:szCs w:val="22"/>
          <w:lang w:val="lt-LT"/>
        </w:rPr>
        <w:t>“) kreipiasi į UAB GET Baltic (toliau – „</w:t>
      </w:r>
      <w:r w:rsidRPr="00F7415E">
        <w:rPr>
          <w:rFonts w:asciiTheme="majorHAnsi" w:hAnsiTheme="majorHAnsi" w:cs="Arial"/>
          <w:b/>
          <w:sz w:val="22"/>
          <w:szCs w:val="22"/>
          <w:lang w:val="lt-LT"/>
        </w:rPr>
        <w:t>Paslaugos tiekėjas</w:t>
      </w:r>
      <w:r w:rsidRPr="00C97AA8">
        <w:rPr>
          <w:rFonts w:asciiTheme="majorHAnsi" w:hAnsiTheme="majorHAnsi" w:cs="Arial"/>
          <w:sz w:val="22"/>
          <w:szCs w:val="22"/>
          <w:lang w:val="lt-LT"/>
        </w:rPr>
        <w:t xml:space="preserve">“) įgaliodamas ir paskirdamas ją </w:t>
      </w:r>
      <w:r w:rsidRPr="006A096B">
        <w:rPr>
          <w:rFonts w:asciiTheme="majorHAnsi" w:hAnsiTheme="majorHAnsi" w:cs="Arial"/>
          <w:sz w:val="22"/>
          <w:szCs w:val="22"/>
          <w:lang w:val="lt-LT"/>
        </w:rPr>
        <w:t xml:space="preserve">Kliento vardu ACER agentūrai pateikti duomenis apie </w:t>
      </w:r>
      <w:r w:rsidR="00560101" w:rsidRPr="006A096B">
        <w:rPr>
          <w:rFonts w:asciiTheme="majorHAnsi" w:hAnsiTheme="majorHAnsi" w:cs="Arial"/>
          <w:sz w:val="22"/>
          <w:szCs w:val="22"/>
          <w:lang w:val="lt-LT"/>
        </w:rPr>
        <w:t xml:space="preserve">dvišales </w:t>
      </w:r>
      <w:r w:rsidRPr="006A096B">
        <w:rPr>
          <w:rFonts w:asciiTheme="majorHAnsi" w:hAnsiTheme="majorHAnsi" w:cs="Arial"/>
          <w:sz w:val="22"/>
          <w:szCs w:val="22"/>
          <w:lang w:val="lt-LT"/>
        </w:rPr>
        <w:t xml:space="preserve">sutartis, kurios yra sudaromos už </w:t>
      </w:r>
      <w:r w:rsidR="005E7FF1" w:rsidRPr="006A096B">
        <w:rPr>
          <w:rFonts w:asciiTheme="majorHAnsi" w:hAnsiTheme="majorHAnsi" w:cs="Arial"/>
          <w:sz w:val="22"/>
          <w:szCs w:val="22"/>
          <w:lang w:val="lt-LT"/>
        </w:rPr>
        <w:t xml:space="preserve">organizuotos rinkos </w:t>
      </w:r>
      <w:r w:rsidR="0051761E" w:rsidRPr="006A096B">
        <w:rPr>
          <w:rFonts w:asciiTheme="majorHAnsi" w:hAnsiTheme="majorHAnsi" w:cs="Arial"/>
          <w:sz w:val="22"/>
          <w:szCs w:val="22"/>
          <w:lang w:val="lt-LT"/>
        </w:rPr>
        <w:t xml:space="preserve">ribų </w:t>
      </w:r>
      <w:r w:rsidRPr="006A096B">
        <w:rPr>
          <w:rFonts w:asciiTheme="majorHAnsi" w:hAnsiTheme="majorHAnsi" w:cs="Arial"/>
          <w:sz w:val="22"/>
          <w:szCs w:val="22"/>
          <w:lang w:val="lt-LT"/>
        </w:rPr>
        <w:t>pagal Europos Komisijos 2014 m. gruodžio 17 d. įgyvendinimo reglamento (ES) Nr. 1348/20141 dėl duomenų teikimo, kuriuo įgyvendinamos Europos Parlamento ir Tarnybos reglamento (ES) Nr. 1227/2011 dėl didmeninės energijos rinkos vientisumo ir skaidrumo 8 straipsnio 2 ir 6 dalys (toliau – „Įgyvendinimo regla</w:t>
      </w:r>
      <w:r w:rsidR="0051761E" w:rsidRPr="006A096B">
        <w:rPr>
          <w:rFonts w:asciiTheme="majorHAnsi" w:hAnsiTheme="majorHAnsi" w:cs="Arial"/>
          <w:sz w:val="22"/>
          <w:szCs w:val="22"/>
          <w:lang w:val="lt-LT"/>
        </w:rPr>
        <w:t>mentas“) Priedo 1 ir 2 lentelėse</w:t>
      </w:r>
      <w:r w:rsidRPr="006A096B">
        <w:rPr>
          <w:rFonts w:asciiTheme="majorHAnsi" w:hAnsiTheme="majorHAnsi" w:cs="Arial"/>
          <w:sz w:val="22"/>
          <w:szCs w:val="22"/>
          <w:lang w:val="lt-LT"/>
        </w:rPr>
        <w:t xml:space="preserve"> nurodytą informaciją.</w:t>
      </w:r>
    </w:p>
    <w:p w14:paraId="6178CF8B" w14:textId="4EB2662A" w:rsidR="00C97AA8" w:rsidRPr="00E04AB7" w:rsidRDefault="00C97AA8" w:rsidP="00C97AA8">
      <w:pPr>
        <w:widowControl/>
        <w:numPr>
          <w:ilvl w:val="0"/>
          <w:numId w:val="39"/>
        </w:numPr>
        <w:pBdr>
          <w:left w:val="nil"/>
        </w:pBdr>
        <w:tabs>
          <w:tab w:val="clear" w:pos="720"/>
        </w:tabs>
        <w:suppressAutoHyphens w:val="0"/>
        <w:autoSpaceDN/>
        <w:spacing w:after="120" w:line="276" w:lineRule="auto"/>
        <w:ind w:left="709" w:right="23" w:hanging="425"/>
        <w:jc w:val="both"/>
        <w:textAlignment w:val="auto"/>
        <w:rPr>
          <w:rFonts w:asciiTheme="majorHAnsi" w:hAnsiTheme="majorHAnsi" w:cs="Arial"/>
          <w:sz w:val="22"/>
          <w:szCs w:val="22"/>
          <w:lang w:val="lt-LT"/>
        </w:rPr>
      </w:pPr>
      <w:r w:rsidRPr="006A096B">
        <w:rPr>
          <w:rFonts w:asciiTheme="majorHAnsi" w:hAnsiTheme="majorHAnsi" w:cs="Arial"/>
          <w:sz w:val="22"/>
          <w:szCs w:val="22"/>
          <w:lang w:val="lt-LT"/>
        </w:rPr>
        <w:t xml:space="preserve">Atsižvelgiant į šio Paslaugos priedo 1 punktą, Paslaugos tiekėjas sutinka prisiimti paskyrimą ir įgaliojimą teikti ACER agentūrai Kliento pateiktus duomenis apie </w:t>
      </w:r>
      <w:r w:rsidR="00F7415E" w:rsidRPr="006A096B">
        <w:rPr>
          <w:rFonts w:asciiTheme="majorHAnsi" w:hAnsiTheme="majorHAnsi" w:cs="Arial"/>
          <w:sz w:val="22"/>
          <w:szCs w:val="22"/>
          <w:lang w:val="lt-LT"/>
        </w:rPr>
        <w:t>dvišales</w:t>
      </w:r>
      <w:r w:rsidR="00F7415E">
        <w:rPr>
          <w:rFonts w:asciiTheme="majorHAnsi" w:hAnsiTheme="majorHAnsi" w:cs="Arial"/>
          <w:sz w:val="22"/>
          <w:szCs w:val="22"/>
          <w:lang w:val="lt-LT"/>
        </w:rPr>
        <w:t xml:space="preserve"> sutartis</w:t>
      </w:r>
      <w:r w:rsidRPr="00C97AA8">
        <w:rPr>
          <w:rFonts w:asciiTheme="majorHAnsi" w:hAnsiTheme="majorHAnsi" w:cs="Arial"/>
          <w:sz w:val="22"/>
          <w:szCs w:val="22"/>
          <w:lang w:val="lt-LT"/>
        </w:rPr>
        <w:t>, pagal žemiau esančioje lentelėje pateiktą informaciją.</w:t>
      </w:r>
    </w:p>
    <w:tbl>
      <w:tblPr>
        <w:tblW w:w="9837" w:type="dxa"/>
        <w:jc w:val="center"/>
        <w:tblCellMar>
          <w:left w:w="0" w:type="dxa"/>
          <w:right w:w="0" w:type="dxa"/>
        </w:tblCellMar>
        <w:tblLook w:val="0000" w:firstRow="0" w:lastRow="0" w:firstColumn="0" w:lastColumn="0" w:noHBand="0" w:noVBand="0"/>
      </w:tblPr>
      <w:tblGrid>
        <w:gridCol w:w="2228"/>
        <w:gridCol w:w="7609"/>
      </w:tblGrid>
      <w:tr w:rsidR="00B810CC" w:rsidRPr="00E04AB7" w14:paraId="61B171B8" w14:textId="77777777" w:rsidTr="00CD7C09">
        <w:trPr>
          <w:trHeight w:val="664"/>
          <w:jc w:val="center"/>
        </w:trPr>
        <w:tc>
          <w:tcPr>
            <w:tcW w:w="22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14:paraId="47DCC054" w14:textId="77777777" w:rsidR="00B810CC" w:rsidRPr="00E04AB7" w:rsidRDefault="00B810CC" w:rsidP="004C3204">
            <w:pPr>
              <w:shd w:val="clear" w:color="auto" w:fill="FFFFFF"/>
              <w:spacing w:line="276" w:lineRule="auto"/>
              <w:ind w:left="120"/>
              <w:rPr>
                <w:lang w:val="lt-LT"/>
              </w:rPr>
            </w:pPr>
            <w:r w:rsidRPr="00E04AB7">
              <w:rPr>
                <w:rFonts w:eastAsia="Cambria" w:cs="Cambria"/>
                <w:sz w:val="22"/>
                <w:szCs w:val="22"/>
                <w:lang w:val="lt-LT"/>
              </w:rPr>
              <w:t> </w:t>
            </w:r>
            <w:r w:rsidRPr="00E04AB7">
              <w:rPr>
                <w:rFonts w:eastAsia="Cambria" w:cs="Cambria"/>
                <w:b/>
                <w:bCs/>
                <w:sz w:val="22"/>
                <w:szCs w:val="22"/>
                <w:lang w:val="lt-LT"/>
              </w:rPr>
              <w:t>Paslaugos pavadinimas</w:t>
            </w:r>
          </w:p>
        </w:tc>
        <w:tc>
          <w:tcPr>
            <w:tcW w:w="7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7ACB3B5E" w14:textId="0F1E21B9" w:rsidR="00B810CC" w:rsidRPr="00E04AB7" w:rsidRDefault="00B810CC" w:rsidP="00476FE6">
            <w:pPr>
              <w:shd w:val="clear" w:color="auto" w:fill="FFFFFF"/>
              <w:spacing w:line="276" w:lineRule="auto"/>
              <w:ind w:left="189" w:right="131"/>
              <w:jc w:val="both"/>
              <w:rPr>
                <w:lang w:val="lt-LT"/>
              </w:rPr>
            </w:pPr>
            <w:r w:rsidRPr="00E04AB7">
              <w:rPr>
                <w:rFonts w:eastAsia="Cambria" w:cs="Cambria"/>
                <w:b/>
                <w:sz w:val="22"/>
                <w:szCs w:val="22"/>
                <w:lang w:val="lt-LT"/>
              </w:rPr>
              <w:t>I</w:t>
            </w:r>
            <w:r w:rsidR="00F7415E">
              <w:rPr>
                <w:rFonts w:eastAsia="Cambria" w:cs="Cambria"/>
                <w:b/>
                <w:sz w:val="22"/>
                <w:szCs w:val="22"/>
                <w:lang w:val="lt-LT"/>
              </w:rPr>
              <w:t>I</w:t>
            </w:r>
            <w:r w:rsidRPr="00E04AB7">
              <w:rPr>
                <w:rFonts w:eastAsia="Cambria" w:cs="Cambria"/>
                <w:b/>
                <w:sz w:val="22"/>
                <w:szCs w:val="22"/>
                <w:lang w:val="lt-LT"/>
              </w:rPr>
              <w:t xml:space="preserve"> paslauga:</w:t>
            </w:r>
            <w:r w:rsidRPr="00E04AB7">
              <w:rPr>
                <w:rFonts w:eastAsia="Cambria" w:cs="Cambria"/>
                <w:sz w:val="22"/>
                <w:szCs w:val="22"/>
                <w:lang w:val="lt-LT"/>
              </w:rPr>
              <w:t xml:space="preserve"> </w:t>
            </w:r>
            <w:r w:rsidR="00F7415E" w:rsidRPr="00F7415E">
              <w:rPr>
                <w:rFonts w:eastAsia="Cambria" w:cs="Cambria"/>
                <w:sz w:val="22"/>
                <w:szCs w:val="22"/>
                <w:lang w:val="lt-LT"/>
              </w:rPr>
              <w:t>Duome</w:t>
            </w:r>
            <w:r w:rsidR="00414ACA">
              <w:rPr>
                <w:rFonts w:eastAsia="Cambria" w:cs="Cambria"/>
                <w:sz w:val="22"/>
                <w:szCs w:val="22"/>
                <w:lang w:val="lt-LT"/>
              </w:rPr>
              <w:t xml:space="preserve">nų teikimo ACER agentūrai apie </w:t>
            </w:r>
            <w:r w:rsidR="00A207B6">
              <w:rPr>
                <w:rFonts w:eastAsia="Cambria" w:cs="Cambria"/>
                <w:sz w:val="22"/>
                <w:szCs w:val="22"/>
                <w:lang w:val="lt-LT"/>
              </w:rPr>
              <w:t xml:space="preserve">dvišales </w:t>
            </w:r>
            <w:r w:rsidR="00F7415E" w:rsidRPr="00F7415E">
              <w:rPr>
                <w:rFonts w:eastAsia="Cambria" w:cs="Cambria"/>
                <w:sz w:val="22"/>
                <w:szCs w:val="22"/>
                <w:lang w:val="lt-LT"/>
              </w:rPr>
              <w:t>sutartis sudarytas už organizuotos rinkos ribų</w:t>
            </w:r>
            <w:r w:rsidR="00476FE6">
              <w:rPr>
                <w:rFonts w:eastAsia="Cambria" w:cs="Cambria"/>
                <w:sz w:val="22"/>
                <w:szCs w:val="22"/>
                <w:lang w:val="lt-LT"/>
              </w:rPr>
              <w:t>.</w:t>
            </w:r>
          </w:p>
        </w:tc>
      </w:tr>
      <w:tr w:rsidR="00B810CC" w:rsidRPr="00E04AB7" w14:paraId="17C9BF14" w14:textId="77777777" w:rsidTr="000C04FE">
        <w:trPr>
          <w:trHeight w:val="727"/>
          <w:jc w:val="center"/>
        </w:trPr>
        <w:tc>
          <w:tcPr>
            <w:tcW w:w="2228" w:type="dxa"/>
            <w:tcBorders>
              <w:top w:val="single" w:sz="6" w:space="0" w:color="000000"/>
              <w:left w:val="single" w:sz="6" w:space="0" w:color="000000"/>
              <w:bottom w:val="single" w:sz="4" w:space="0" w:color="auto"/>
            </w:tcBorders>
            <w:shd w:val="clear" w:color="auto" w:fill="FFFFFF"/>
            <w:tcMar>
              <w:top w:w="0" w:type="dxa"/>
              <w:left w:w="10" w:type="dxa"/>
              <w:bottom w:w="0" w:type="dxa"/>
              <w:right w:w="10" w:type="dxa"/>
            </w:tcMar>
          </w:tcPr>
          <w:p w14:paraId="6F648153" w14:textId="77777777" w:rsidR="00B810CC" w:rsidRPr="00E04AB7" w:rsidRDefault="00B810CC" w:rsidP="004C3204">
            <w:pPr>
              <w:shd w:val="clear" w:color="auto" w:fill="FFFFFF"/>
              <w:spacing w:line="276" w:lineRule="auto"/>
              <w:ind w:left="120"/>
              <w:rPr>
                <w:lang w:val="lt-LT"/>
              </w:rPr>
            </w:pPr>
            <w:r w:rsidRPr="00E04AB7">
              <w:rPr>
                <w:rFonts w:eastAsia="Cambria" w:cs="Cambria"/>
                <w:b/>
                <w:bCs/>
                <w:sz w:val="22"/>
                <w:szCs w:val="22"/>
                <w:lang w:val="lt-LT"/>
              </w:rPr>
              <w:t>Paslaugos aprašymas</w:t>
            </w:r>
          </w:p>
        </w:tc>
        <w:tc>
          <w:tcPr>
            <w:tcW w:w="7609" w:type="dxa"/>
            <w:tcBorders>
              <w:top w:val="single" w:sz="6" w:space="0" w:color="000000"/>
              <w:left w:val="single" w:sz="6" w:space="0" w:color="000000"/>
              <w:bottom w:val="single" w:sz="4" w:space="0" w:color="auto"/>
              <w:right w:val="single" w:sz="6" w:space="0" w:color="000000"/>
            </w:tcBorders>
            <w:shd w:val="clear" w:color="auto" w:fill="FFFFFF"/>
            <w:tcMar>
              <w:top w:w="0" w:type="dxa"/>
              <w:left w:w="10" w:type="dxa"/>
              <w:bottom w:w="0" w:type="dxa"/>
              <w:right w:w="10" w:type="dxa"/>
            </w:tcMar>
          </w:tcPr>
          <w:p w14:paraId="7DC2330D" w14:textId="678E8256" w:rsidR="00B810CC" w:rsidRDefault="00B810CC" w:rsidP="006A096B">
            <w:pPr>
              <w:shd w:val="clear" w:color="auto" w:fill="FFFFFF"/>
              <w:spacing w:line="276" w:lineRule="auto"/>
              <w:ind w:left="187" w:right="130"/>
              <w:jc w:val="both"/>
              <w:rPr>
                <w:rFonts w:eastAsia="Cambria" w:cs="Cambria"/>
                <w:color w:val="auto"/>
                <w:sz w:val="22"/>
                <w:szCs w:val="22"/>
                <w:lang w:val="lt-LT"/>
              </w:rPr>
            </w:pPr>
            <w:r w:rsidRPr="00E04AB7">
              <w:rPr>
                <w:rFonts w:eastAsia="Cambria" w:cs="Cambria"/>
                <w:color w:val="auto"/>
                <w:sz w:val="22"/>
                <w:szCs w:val="22"/>
                <w:lang w:val="lt-LT"/>
              </w:rPr>
              <w:t xml:space="preserve">Ši paslauga sudaro sąlygas Klientui pranešti ACER agentūrai apie jo </w:t>
            </w:r>
            <w:r w:rsidR="005110D8" w:rsidRPr="00E04AB7">
              <w:rPr>
                <w:rFonts w:eastAsia="Cambria" w:cs="Cambria"/>
                <w:color w:val="auto"/>
                <w:sz w:val="22"/>
                <w:szCs w:val="22"/>
                <w:lang w:val="lt-LT"/>
              </w:rPr>
              <w:t xml:space="preserve">už </w:t>
            </w:r>
            <w:r w:rsidR="00DE33D9">
              <w:rPr>
                <w:rFonts w:eastAsia="Cambria" w:cs="Cambria"/>
                <w:color w:val="auto"/>
                <w:sz w:val="22"/>
                <w:szCs w:val="22"/>
                <w:lang w:val="lt-LT"/>
              </w:rPr>
              <w:t>organizuotos rinkos</w:t>
            </w:r>
            <w:r w:rsidR="005110D8" w:rsidRPr="00E04AB7">
              <w:rPr>
                <w:rFonts w:eastAsia="Cambria" w:cs="Cambria"/>
                <w:color w:val="auto"/>
                <w:sz w:val="22"/>
                <w:szCs w:val="22"/>
                <w:lang w:val="lt-LT"/>
              </w:rPr>
              <w:t xml:space="preserve"> ribų sudarytas </w:t>
            </w:r>
            <w:r w:rsidR="00306B1E">
              <w:rPr>
                <w:rFonts w:eastAsia="Cambria" w:cs="Cambria"/>
                <w:color w:val="auto"/>
                <w:sz w:val="22"/>
                <w:szCs w:val="22"/>
                <w:lang w:val="lt-LT"/>
              </w:rPr>
              <w:t>e</w:t>
            </w:r>
            <w:r w:rsidR="00306B1E" w:rsidRPr="00306B1E">
              <w:rPr>
                <w:rFonts w:eastAsia="Cambria" w:cs="Cambria"/>
                <w:color w:val="auto"/>
                <w:sz w:val="22"/>
                <w:szCs w:val="22"/>
                <w:lang w:val="lt-LT"/>
              </w:rPr>
              <w:t>lektros ene</w:t>
            </w:r>
            <w:r w:rsidR="00306B1E">
              <w:rPr>
                <w:rFonts w:eastAsia="Cambria" w:cs="Cambria"/>
                <w:color w:val="auto"/>
                <w:sz w:val="22"/>
                <w:szCs w:val="22"/>
                <w:lang w:val="lt-LT"/>
              </w:rPr>
              <w:t>rgijos ar</w:t>
            </w:r>
            <w:r w:rsidR="00414ACA">
              <w:rPr>
                <w:rFonts w:eastAsia="Cambria" w:cs="Cambria"/>
                <w:color w:val="auto"/>
                <w:sz w:val="22"/>
                <w:szCs w:val="22"/>
                <w:lang w:val="lt-LT"/>
              </w:rPr>
              <w:t xml:space="preserve"> (ir)</w:t>
            </w:r>
            <w:r w:rsidR="00306B1E">
              <w:rPr>
                <w:rFonts w:eastAsia="Cambria" w:cs="Cambria"/>
                <w:color w:val="auto"/>
                <w:sz w:val="22"/>
                <w:szCs w:val="22"/>
                <w:lang w:val="lt-LT"/>
              </w:rPr>
              <w:t xml:space="preserve"> gamtinių dujų dvišales</w:t>
            </w:r>
            <w:r w:rsidR="00306B1E" w:rsidRPr="00306B1E">
              <w:rPr>
                <w:rFonts w:eastAsia="Cambria" w:cs="Cambria"/>
                <w:color w:val="auto"/>
                <w:sz w:val="22"/>
                <w:szCs w:val="22"/>
                <w:lang w:val="lt-LT"/>
              </w:rPr>
              <w:t xml:space="preserve"> </w:t>
            </w:r>
            <w:r w:rsidR="005110D8" w:rsidRPr="00E04AB7">
              <w:rPr>
                <w:rFonts w:eastAsia="Cambria" w:cs="Cambria"/>
                <w:color w:val="auto"/>
                <w:sz w:val="22"/>
                <w:szCs w:val="22"/>
                <w:lang w:val="lt-LT"/>
              </w:rPr>
              <w:t>sutartis</w:t>
            </w:r>
            <w:r w:rsidR="00306B1E">
              <w:rPr>
                <w:rFonts w:eastAsia="Cambria" w:cs="Cambria"/>
                <w:color w:val="auto"/>
                <w:sz w:val="22"/>
                <w:szCs w:val="22"/>
                <w:lang w:val="lt-LT"/>
              </w:rPr>
              <w:t xml:space="preserve">. </w:t>
            </w:r>
            <w:r w:rsidR="006D3650">
              <w:rPr>
                <w:rFonts w:eastAsia="Cambria" w:cs="Cambria"/>
                <w:color w:val="auto"/>
                <w:sz w:val="22"/>
                <w:szCs w:val="22"/>
                <w:lang w:val="lt-LT"/>
              </w:rPr>
              <w:t>Klientui suteikiama teisė teikti informaciją už kitą dvišalio sandorio šalį (</w:t>
            </w:r>
            <w:r w:rsidR="006D3650">
              <w:rPr>
                <w:rFonts w:eastAsia="Cambria" w:cs="Cambria"/>
                <w:sz w:val="22"/>
                <w:szCs w:val="22"/>
                <w:lang w:val="lt-LT"/>
              </w:rPr>
              <w:t>trečiąją šalį).</w:t>
            </w:r>
            <w:r w:rsidR="006D3650">
              <w:rPr>
                <w:rFonts w:eastAsia="Cambria" w:cs="Cambria"/>
                <w:color w:val="auto"/>
                <w:sz w:val="22"/>
                <w:szCs w:val="22"/>
                <w:lang w:val="lt-LT"/>
              </w:rPr>
              <w:t xml:space="preserve"> </w:t>
            </w:r>
            <w:r w:rsidR="00306B1E">
              <w:rPr>
                <w:rFonts w:eastAsia="Cambria" w:cs="Cambria"/>
                <w:color w:val="auto"/>
                <w:sz w:val="22"/>
                <w:szCs w:val="22"/>
                <w:lang w:val="lt-LT"/>
              </w:rPr>
              <w:t>Papildomai suteikiama galimybė pranešti</w:t>
            </w:r>
            <w:r w:rsidR="00A11795" w:rsidRPr="0073313A">
              <w:rPr>
                <w:rFonts w:eastAsia="Cambria" w:cs="Cambria"/>
                <w:color w:val="auto"/>
                <w:sz w:val="22"/>
                <w:szCs w:val="22"/>
                <w:lang w:val="lt-LT"/>
              </w:rPr>
              <w:t xml:space="preserve"> </w:t>
            </w:r>
            <w:r w:rsidR="00306B1E" w:rsidRPr="00E04AB7">
              <w:rPr>
                <w:rFonts w:eastAsia="Cambria" w:cs="Cambria"/>
                <w:color w:val="auto"/>
                <w:sz w:val="22"/>
                <w:szCs w:val="22"/>
                <w:lang w:val="lt-LT"/>
              </w:rPr>
              <w:t xml:space="preserve">ACER agentūrai </w:t>
            </w:r>
            <w:r w:rsidR="00306B1E">
              <w:rPr>
                <w:rFonts w:eastAsia="Cambria" w:cs="Cambria"/>
                <w:color w:val="auto"/>
                <w:sz w:val="22"/>
                <w:szCs w:val="22"/>
                <w:lang w:val="lt-LT"/>
              </w:rPr>
              <w:t>apie dvišales sutartis</w:t>
            </w:r>
            <w:r w:rsidR="0073313A" w:rsidRPr="0073313A">
              <w:rPr>
                <w:rFonts w:eastAsia="Cambria" w:cs="Cambria"/>
                <w:color w:val="auto"/>
                <w:sz w:val="22"/>
                <w:szCs w:val="22"/>
                <w:lang w:val="lt-LT"/>
              </w:rPr>
              <w:t>, kurios buvo sudarytos iki pradedant</w:t>
            </w:r>
            <w:r w:rsidR="0073313A">
              <w:rPr>
                <w:rFonts w:eastAsia="Cambria" w:cs="Cambria"/>
                <w:color w:val="auto"/>
                <w:sz w:val="22"/>
                <w:szCs w:val="22"/>
                <w:lang w:val="lt-LT"/>
              </w:rPr>
              <w:t xml:space="preserve"> taikyti įpareigojimu</w:t>
            </w:r>
            <w:r w:rsidR="0073313A" w:rsidRPr="0073313A">
              <w:rPr>
                <w:rFonts w:eastAsia="Cambria" w:cs="Cambria"/>
                <w:color w:val="auto"/>
                <w:sz w:val="22"/>
                <w:szCs w:val="22"/>
                <w:lang w:val="lt-LT"/>
              </w:rPr>
              <w:t>s teikti informaciją ACER agentūrai ir tebėra vykdomos</w:t>
            </w:r>
            <w:r w:rsidR="00306B1E">
              <w:rPr>
                <w:rFonts w:eastAsia="Cambria" w:cs="Cambria"/>
                <w:color w:val="auto"/>
                <w:sz w:val="22"/>
                <w:szCs w:val="22"/>
                <w:lang w:val="lt-LT"/>
              </w:rPr>
              <w:t xml:space="preserve">, </w:t>
            </w:r>
            <w:r w:rsidR="00306B1E" w:rsidRPr="0074172B">
              <w:rPr>
                <w:rFonts w:eastAsia="Cambria" w:cs="Cambria"/>
                <w:color w:val="auto"/>
                <w:sz w:val="22"/>
                <w:szCs w:val="22"/>
                <w:lang w:val="lt-LT"/>
              </w:rPr>
              <w:t>vadovauda</w:t>
            </w:r>
            <w:r w:rsidR="00306B1E">
              <w:rPr>
                <w:rFonts w:eastAsia="Cambria" w:cs="Cambria"/>
                <w:color w:val="auto"/>
                <w:sz w:val="22"/>
                <w:szCs w:val="22"/>
                <w:lang w:val="lt-LT"/>
              </w:rPr>
              <w:t>masis Įgyvendinimo reglamento 7 straipsnio 6</w:t>
            </w:r>
            <w:r w:rsidR="00306B1E" w:rsidRPr="0074172B">
              <w:rPr>
                <w:rFonts w:eastAsia="Cambria" w:cs="Cambria"/>
                <w:color w:val="auto"/>
                <w:sz w:val="22"/>
                <w:szCs w:val="22"/>
                <w:lang w:val="lt-LT"/>
              </w:rPr>
              <w:t xml:space="preserve"> dalimi</w:t>
            </w:r>
            <w:r w:rsidR="005110D8" w:rsidRPr="00E04AB7">
              <w:rPr>
                <w:rFonts w:eastAsia="Cambria" w:cs="Cambria"/>
                <w:color w:val="auto"/>
                <w:sz w:val="22"/>
                <w:szCs w:val="22"/>
                <w:lang w:val="lt-LT"/>
              </w:rPr>
              <w:t>.</w:t>
            </w:r>
            <w:r w:rsidR="00A207B6">
              <w:rPr>
                <w:rFonts w:eastAsia="Cambria" w:cs="Cambria"/>
                <w:color w:val="auto"/>
                <w:sz w:val="22"/>
                <w:szCs w:val="22"/>
                <w:lang w:val="lt-LT"/>
              </w:rPr>
              <w:t xml:space="preserve"> </w:t>
            </w:r>
          </w:p>
          <w:p w14:paraId="5D878D32" w14:textId="04A83D42" w:rsidR="006D3650" w:rsidRDefault="006D3650" w:rsidP="006A096B">
            <w:pPr>
              <w:shd w:val="clear" w:color="auto" w:fill="FFFFFF"/>
              <w:spacing w:before="120" w:line="276" w:lineRule="auto"/>
              <w:ind w:left="187" w:right="130"/>
              <w:jc w:val="both"/>
              <w:rPr>
                <w:rFonts w:eastAsia="Cambria" w:cs="Cambria"/>
                <w:color w:val="auto"/>
                <w:sz w:val="22"/>
                <w:szCs w:val="22"/>
                <w:lang w:val="lt-LT"/>
              </w:rPr>
            </w:pPr>
            <w:r>
              <w:rPr>
                <w:rFonts w:eastAsia="Cambria" w:cs="Cambria"/>
                <w:color w:val="auto"/>
                <w:sz w:val="22"/>
                <w:szCs w:val="22"/>
                <w:lang w:val="lt-LT"/>
              </w:rPr>
              <w:t xml:space="preserve">Klientas duomenis teikia per Paslaugų teikėjo valdomą REMT duomenų </w:t>
            </w:r>
            <w:r w:rsidR="006A096B">
              <w:rPr>
                <w:rFonts w:eastAsia="Cambria" w:cs="Cambria"/>
                <w:color w:val="auto"/>
                <w:sz w:val="22"/>
                <w:szCs w:val="22"/>
                <w:lang w:val="lt-LT"/>
              </w:rPr>
              <w:t>teikimo modulį.</w:t>
            </w:r>
          </w:p>
          <w:p w14:paraId="51D948C6" w14:textId="39372A0B" w:rsidR="00B810CC" w:rsidRPr="00E04AB7" w:rsidRDefault="00B810CC" w:rsidP="006A096B">
            <w:pPr>
              <w:shd w:val="clear" w:color="auto" w:fill="FFFFFF"/>
              <w:spacing w:before="120" w:line="276" w:lineRule="auto"/>
              <w:ind w:left="187" w:right="130"/>
              <w:jc w:val="both"/>
              <w:rPr>
                <w:lang w:val="lt-LT"/>
              </w:rPr>
            </w:pPr>
            <w:r w:rsidRPr="00E04AB7">
              <w:rPr>
                <w:sz w:val="22"/>
                <w:szCs w:val="22"/>
                <w:lang w:val="lt-LT"/>
              </w:rPr>
              <w:t xml:space="preserve">Šiame Paslaugos priede numatytą Paslaugą </w:t>
            </w:r>
            <w:r w:rsidRPr="00E04AB7">
              <w:rPr>
                <w:rFonts w:eastAsia="Cambria" w:cs="Cambria"/>
                <w:sz w:val="22"/>
                <w:szCs w:val="22"/>
                <w:lang w:val="lt-LT"/>
              </w:rPr>
              <w:t>Paslaugos</w:t>
            </w:r>
            <w:r w:rsidRPr="00E04AB7">
              <w:rPr>
                <w:sz w:val="22"/>
                <w:szCs w:val="22"/>
                <w:lang w:val="lt-LT"/>
              </w:rPr>
              <w:t xml:space="preserve"> tiekėjas teikia vadovaudamasis REMIT reglamentu, </w:t>
            </w:r>
            <w:r w:rsidRPr="00E04AB7">
              <w:rPr>
                <w:rFonts w:eastAsia="Cambria" w:cs="Cambria"/>
                <w:bCs/>
                <w:sz w:val="22"/>
                <w:szCs w:val="22"/>
                <w:lang w:val="lt-LT"/>
              </w:rPr>
              <w:t>Įgyvendinimo reglamentu</w:t>
            </w:r>
            <w:r w:rsidRPr="00E04AB7">
              <w:rPr>
                <w:sz w:val="22"/>
                <w:szCs w:val="22"/>
                <w:lang w:val="lt-LT"/>
              </w:rPr>
              <w:t xml:space="preserve"> </w:t>
            </w:r>
            <w:r w:rsidRPr="00E04AB7">
              <w:rPr>
                <w:rFonts w:eastAsia="Cambria" w:cs="Cambria"/>
                <w:sz w:val="22"/>
                <w:szCs w:val="22"/>
                <w:lang w:val="lt-LT"/>
              </w:rPr>
              <w:t xml:space="preserve">ir jame </w:t>
            </w:r>
            <w:r w:rsidRPr="00E04AB7">
              <w:rPr>
                <w:rFonts w:eastAsia="Cambria" w:cs="Cambria"/>
                <w:sz w:val="22"/>
                <w:szCs w:val="22"/>
                <w:lang w:val="lt-LT"/>
              </w:rPr>
              <w:lastRenderedPageBreak/>
              <w:t xml:space="preserve">įtvirtintais reikalavimais </w:t>
            </w:r>
            <w:r w:rsidR="00F7415E">
              <w:rPr>
                <w:rFonts w:eastAsia="Cambria" w:cs="Cambria"/>
                <w:sz w:val="22"/>
                <w:szCs w:val="22"/>
                <w:lang w:val="lt-LT"/>
              </w:rPr>
              <w:t>sutarčių sudarytų už organizuotų ribų</w:t>
            </w:r>
            <w:r w:rsidRPr="00E04AB7">
              <w:rPr>
                <w:rFonts w:eastAsia="Cambria" w:cs="Cambria"/>
                <w:sz w:val="22"/>
                <w:szCs w:val="22"/>
                <w:lang w:val="lt-LT"/>
              </w:rPr>
              <w:t xml:space="preserve"> teikimui ACER agentūrai.</w:t>
            </w:r>
          </w:p>
        </w:tc>
      </w:tr>
      <w:tr w:rsidR="00B810CC" w:rsidRPr="00E04AB7" w14:paraId="4C1AE749" w14:textId="77777777" w:rsidTr="00CD7C09">
        <w:trPr>
          <w:trHeight w:val="374"/>
          <w:jc w:val="center"/>
        </w:trPr>
        <w:tc>
          <w:tcPr>
            <w:tcW w:w="2228" w:type="dxa"/>
            <w:tcBorders>
              <w:top w:val="single" w:sz="4" w:space="0" w:color="auto"/>
              <w:left w:val="single" w:sz="6" w:space="0" w:color="000000"/>
              <w:bottom w:val="single" w:sz="6" w:space="0" w:color="000000"/>
            </w:tcBorders>
            <w:shd w:val="clear" w:color="auto" w:fill="FFFFFF"/>
            <w:tcMar>
              <w:top w:w="0" w:type="dxa"/>
              <w:left w:w="10" w:type="dxa"/>
              <w:bottom w:w="0" w:type="dxa"/>
              <w:right w:w="10" w:type="dxa"/>
            </w:tcMar>
          </w:tcPr>
          <w:p w14:paraId="31B4325D" w14:textId="73E6AA4F" w:rsidR="00B810CC" w:rsidRPr="00E04AB7" w:rsidRDefault="00B810CC" w:rsidP="004C3204">
            <w:pPr>
              <w:shd w:val="clear" w:color="auto" w:fill="FFFFFF"/>
              <w:spacing w:line="276" w:lineRule="auto"/>
              <w:ind w:left="120"/>
              <w:rPr>
                <w:lang w:val="lt-LT"/>
              </w:rPr>
            </w:pPr>
            <w:r w:rsidRPr="00E04AB7">
              <w:rPr>
                <w:rFonts w:eastAsia="Cambria" w:cs="Cambria"/>
                <w:b/>
                <w:bCs/>
                <w:sz w:val="22"/>
                <w:szCs w:val="22"/>
                <w:lang w:val="lt-LT"/>
              </w:rPr>
              <w:lastRenderedPageBreak/>
              <w:t>Paslaugos teikimo pradžios data</w:t>
            </w:r>
          </w:p>
        </w:tc>
        <w:tc>
          <w:tcPr>
            <w:tcW w:w="7609" w:type="dxa"/>
            <w:tcBorders>
              <w:top w:val="single" w:sz="4" w:space="0" w:color="auto"/>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68FCFA4A" w14:textId="6D326D7A" w:rsidR="00B810CC" w:rsidRPr="00E04AB7" w:rsidRDefault="00B810CC" w:rsidP="004C3204">
            <w:pPr>
              <w:shd w:val="clear" w:color="auto" w:fill="FFFFFF"/>
              <w:spacing w:line="276" w:lineRule="auto"/>
              <w:ind w:left="189" w:right="131"/>
              <w:jc w:val="both"/>
              <w:rPr>
                <w:lang w:val="lt-LT"/>
              </w:rPr>
            </w:pPr>
            <w:r w:rsidRPr="00E04AB7">
              <w:rPr>
                <w:rFonts w:eastAsia="Cambria" w:cs="Cambria"/>
                <w:sz w:val="22"/>
                <w:szCs w:val="22"/>
                <w:lang w:val="lt-LT"/>
              </w:rPr>
              <w:t>Nurodyta Sutarties</w:t>
            </w:r>
            <w:r w:rsidR="005110D8" w:rsidRPr="00E04AB7">
              <w:rPr>
                <w:rFonts w:eastAsia="Cambria" w:cs="Cambria"/>
                <w:sz w:val="22"/>
                <w:szCs w:val="22"/>
                <w:lang w:val="lt-LT"/>
              </w:rPr>
              <w:t xml:space="preserve"> Bendrosiose sąlygose</w:t>
            </w:r>
            <w:r w:rsidRPr="00E04AB7">
              <w:rPr>
                <w:rFonts w:eastAsia="Cambria" w:cs="Cambria"/>
                <w:sz w:val="22"/>
                <w:szCs w:val="22"/>
                <w:lang w:val="lt-LT"/>
              </w:rPr>
              <w:t xml:space="preserve"> 3.2 punkte.</w:t>
            </w:r>
          </w:p>
        </w:tc>
      </w:tr>
      <w:tr w:rsidR="00B810CC" w:rsidRPr="00E04AB7" w14:paraId="2EC7742A" w14:textId="77777777" w:rsidTr="00C97AA8">
        <w:trPr>
          <w:trHeight w:val="616"/>
          <w:jc w:val="center"/>
        </w:trPr>
        <w:tc>
          <w:tcPr>
            <w:tcW w:w="2228" w:type="dxa"/>
            <w:tcBorders>
              <w:top w:val="single" w:sz="6" w:space="0" w:color="000000"/>
              <w:left w:val="single" w:sz="6" w:space="0" w:color="000000"/>
              <w:bottom w:val="single" w:sz="4" w:space="0" w:color="auto"/>
            </w:tcBorders>
            <w:shd w:val="clear" w:color="auto" w:fill="FFFFFF"/>
            <w:tcMar>
              <w:top w:w="0" w:type="dxa"/>
              <w:left w:w="10" w:type="dxa"/>
              <w:bottom w:w="0" w:type="dxa"/>
              <w:right w:w="10" w:type="dxa"/>
            </w:tcMar>
          </w:tcPr>
          <w:p w14:paraId="3F27C5C5" w14:textId="77777777" w:rsidR="00B810CC" w:rsidRPr="00E04AB7" w:rsidRDefault="00B810CC" w:rsidP="004C3204">
            <w:pPr>
              <w:shd w:val="clear" w:color="auto" w:fill="FFFFFF"/>
              <w:spacing w:line="276" w:lineRule="auto"/>
              <w:ind w:left="120"/>
              <w:rPr>
                <w:lang w:val="lt-LT"/>
              </w:rPr>
            </w:pPr>
            <w:r w:rsidRPr="00E04AB7">
              <w:rPr>
                <w:rFonts w:eastAsia="Cambria" w:cs="Cambria"/>
                <w:b/>
                <w:bCs/>
                <w:sz w:val="22"/>
                <w:szCs w:val="22"/>
                <w:lang w:val="lt-LT"/>
              </w:rPr>
              <w:t>Teikiamų duomenų apie Klientą apimtis</w:t>
            </w:r>
          </w:p>
        </w:tc>
        <w:tc>
          <w:tcPr>
            <w:tcW w:w="7609" w:type="dxa"/>
            <w:tcBorders>
              <w:top w:val="single" w:sz="6" w:space="0" w:color="000000"/>
              <w:left w:val="single" w:sz="6" w:space="0" w:color="000000"/>
              <w:bottom w:val="single" w:sz="4" w:space="0" w:color="auto"/>
              <w:right w:val="single" w:sz="6" w:space="0" w:color="000000"/>
            </w:tcBorders>
            <w:shd w:val="clear" w:color="auto" w:fill="FFFFFF"/>
            <w:tcMar>
              <w:top w:w="0" w:type="dxa"/>
              <w:left w:w="10" w:type="dxa"/>
              <w:bottom w:w="0" w:type="dxa"/>
              <w:right w:w="10" w:type="dxa"/>
            </w:tcMar>
          </w:tcPr>
          <w:p w14:paraId="73DADFC5" w14:textId="110C6EE4" w:rsidR="00B810CC" w:rsidRPr="00E04AB7" w:rsidRDefault="00B810CC" w:rsidP="004C3204">
            <w:pPr>
              <w:shd w:val="clear" w:color="auto" w:fill="FFFFFF"/>
              <w:spacing w:line="276" w:lineRule="auto"/>
              <w:ind w:left="189" w:right="131"/>
              <w:jc w:val="both"/>
              <w:rPr>
                <w:lang w:val="lt-LT"/>
              </w:rPr>
            </w:pPr>
            <w:r w:rsidRPr="00E04AB7">
              <w:rPr>
                <w:rFonts w:eastAsia="Cambria" w:cs="Cambria"/>
                <w:sz w:val="22"/>
                <w:szCs w:val="22"/>
                <w:lang w:val="lt-LT"/>
              </w:rPr>
              <w:t>Kaip numatyta Įgyvendinimo reglamento P</w:t>
            </w:r>
            <w:r w:rsidR="00483CB8" w:rsidRPr="00E04AB7">
              <w:rPr>
                <w:rFonts w:eastAsia="Cambria" w:cs="Cambria"/>
                <w:sz w:val="22"/>
                <w:szCs w:val="22"/>
                <w:lang w:val="lt-LT"/>
              </w:rPr>
              <w:t xml:space="preserve">riedo </w:t>
            </w:r>
            <w:r w:rsidR="00192AFC" w:rsidRPr="00E04AB7">
              <w:rPr>
                <w:rFonts w:eastAsia="Cambria" w:cs="Cambria"/>
                <w:sz w:val="22"/>
                <w:szCs w:val="22"/>
                <w:lang w:val="lt-LT"/>
              </w:rPr>
              <w:t>1 ir 2</w:t>
            </w:r>
            <w:r w:rsidR="00483CB8" w:rsidRPr="00E04AB7">
              <w:rPr>
                <w:rFonts w:eastAsia="Cambria" w:cs="Cambria"/>
                <w:sz w:val="22"/>
                <w:szCs w:val="22"/>
                <w:lang w:val="lt-LT"/>
              </w:rPr>
              <w:t xml:space="preserve"> lentelėse</w:t>
            </w:r>
            <w:r w:rsidRPr="00E04AB7">
              <w:rPr>
                <w:rFonts w:eastAsia="Cambria" w:cs="Cambria"/>
                <w:sz w:val="22"/>
                <w:szCs w:val="22"/>
                <w:lang w:val="lt-LT"/>
              </w:rPr>
              <w:t>.</w:t>
            </w:r>
          </w:p>
        </w:tc>
      </w:tr>
      <w:tr w:rsidR="00B810CC" w:rsidRPr="00E04AB7" w14:paraId="0E51A7B1" w14:textId="77777777" w:rsidTr="00A207B6">
        <w:trPr>
          <w:trHeight w:val="841"/>
          <w:jc w:val="center"/>
        </w:trPr>
        <w:tc>
          <w:tcPr>
            <w:tcW w:w="2228" w:type="dxa"/>
            <w:tcBorders>
              <w:top w:val="single" w:sz="4" w:space="0" w:color="auto"/>
              <w:left w:val="single" w:sz="6" w:space="0" w:color="000000"/>
              <w:bottom w:val="single" w:sz="6" w:space="0" w:color="000000"/>
            </w:tcBorders>
            <w:shd w:val="clear" w:color="auto" w:fill="FFFFFF"/>
            <w:tcMar>
              <w:top w:w="0" w:type="dxa"/>
              <w:left w:w="10" w:type="dxa"/>
              <w:bottom w:w="0" w:type="dxa"/>
              <w:right w:w="10" w:type="dxa"/>
            </w:tcMar>
          </w:tcPr>
          <w:p w14:paraId="34C042CE" w14:textId="77777777" w:rsidR="00B810CC" w:rsidRPr="00E04AB7" w:rsidRDefault="00B810CC" w:rsidP="004C3204">
            <w:pPr>
              <w:shd w:val="clear" w:color="auto" w:fill="FFFFFF"/>
              <w:spacing w:line="276" w:lineRule="auto"/>
              <w:ind w:left="120"/>
              <w:rPr>
                <w:lang w:val="lt-LT"/>
              </w:rPr>
            </w:pPr>
            <w:r w:rsidRPr="00E04AB7">
              <w:rPr>
                <w:rFonts w:eastAsia="Cambria" w:cs="Cambria"/>
                <w:b/>
                <w:bCs/>
                <w:sz w:val="22"/>
                <w:szCs w:val="22"/>
                <w:lang w:val="lt-LT"/>
              </w:rPr>
              <w:t>Kiti reikalavimai</w:t>
            </w:r>
          </w:p>
        </w:tc>
        <w:tc>
          <w:tcPr>
            <w:tcW w:w="7609" w:type="dxa"/>
            <w:tcBorders>
              <w:top w:val="single" w:sz="4" w:space="0" w:color="auto"/>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4ECFA09E" w14:textId="65964F68" w:rsidR="00B810CC" w:rsidRPr="00E04AB7" w:rsidRDefault="00B810CC" w:rsidP="00685471">
            <w:pPr>
              <w:shd w:val="clear" w:color="auto" w:fill="FFFFFF"/>
              <w:spacing w:line="276" w:lineRule="auto"/>
              <w:ind w:left="189" w:right="131"/>
              <w:jc w:val="both"/>
              <w:rPr>
                <w:lang w:val="lt-LT"/>
              </w:rPr>
            </w:pPr>
            <w:r w:rsidRPr="00F36903">
              <w:rPr>
                <w:rFonts w:eastAsia="Cambria" w:cs="Cambria"/>
                <w:color w:val="auto"/>
                <w:sz w:val="22"/>
                <w:szCs w:val="22"/>
                <w:lang w:val="lt-LT"/>
              </w:rPr>
              <w:t>Klientas privalo būti registruotas kaip rinkos dalyvis pagal REMIT reglamento 9 straipsnį</w:t>
            </w:r>
            <w:r w:rsidR="00F36903" w:rsidRPr="00F36903">
              <w:rPr>
                <w:rFonts w:eastAsia="Cambria" w:cs="Cambria"/>
                <w:color w:val="auto"/>
                <w:sz w:val="22"/>
                <w:szCs w:val="22"/>
                <w:lang w:val="lt-LT"/>
              </w:rPr>
              <w:t>.</w:t>
            </w:r>
            <w:r w:rsidR="00F36903">
              <w:rPr>
                <w:rFonts w:eastAsia="Cambria" w:cs="Cambria"/>
                <w:color w:val="FF0000"/>
                <w:sz w:val="22"/>
                <w:szCs w:val="22"/>
                <w:lang w:val="lt-LT"/>
              </w:rPr>
              <w:t xml:space="preserve"> </w:t>
            </w:r>
            <w:r w:rsidR="00A207B6" w:rsidRPr="0073313A">
              <w:rPr>
                <w:rFonts w:eastAsia="Cambria" w:cs="Cambria"/>
                <w:color w:val="auto"/>
                <w:sz w:val="22"/>
                <w:szCs w:val="22"/>
                <w:lang w:val="lt-LT"/>
              </w:rPr>
              <w:t>Jei Klientas teikia</w:t>
            </w:r>
            <w:r w:rsidR="00A207B6">
              <w:rPr>
                <w:rFonts w:eastAsia="Cambria" w:cs="Cambria"/>
                <w:color w:val="auto"/>
                <w:sz w:val="22"/>
                <w:szCs w:val="22"/>
                <w:lang w:val="lt-LT"/>
              </w:rPr>
              <w:t xml:space="preserve"> informaciją už kitą dvišalio sandorio</w:t>
            </w:r>
            <w:r w:rsidR="0073313A">
              <w:rPr>
                <w:rFonts w:eastAsia="Cambria" w:cs="Cambria"/>
                <w:color w:val="auto"/>
                <w:sz w:val="22"/>
                <w:szCs w:val="22"/>
                <w:lang w:val="lt-LT"/>
              </w:rPr>
              <w:t xml:space="preserve"> </w:t>
            </w:r>
            <w:r w:rsidR="00A207B6">
              <w:rPr>
                <w:rFonts w:eastAsia="Cambria" w:cs="Cambria"/>
                <w:color w:val="auto"/>
                <w:sz w:val="22"/>
                <w:szCs w:val="22"/>
                <w:lang w:val="lt-LT"/>
              </w:rPr>
              <w:t>šalį (</w:t>
            </w:r>
            <w:r w:rsidR="00A207B6">
              <w:rPr>
                <w:rFonts w:eastAsia="Cambria" w:cs="Cambria"/>
                <w:sz w:val="22"/>
                <w:szCs w:val="22"/>
                <w:lang w:val="lt-LT"/>
              </w:rPr>
              <w:t xml:space="preserve">trečiąją šalį), trečioji šalis privalo </w:t>
            </w:r>
            <w:r w:rsidR="00A207B6">
              <w:rPr>
                <w:rFonts w:eastAsia="Cambria" w:cs="Cambria"/>
                <w:color w:val="FF0000"/>
                <w:sz w:val="22"/>
                <w:szCs w:val="22"/>
                <w:lang w:val="lt-LT"/>
              </w:rPr>
              <w:t xml:space="preserve"> </w:t>
            </w:r>
            <w:r w:rsidR="0073313A">
              <w:rPr>
                <w:rFonts w:eastAsia="Cambria" w:cs="Cambria"/>
                <w:color w:val="auto"/>
                <w:sz w:val="22"/>
                <w:szCs w:val="22"/>
                <w:lang w:val="lt-LT"/>
              </w:rPr>
              <w:t>būti registruota</w:t>
            </w:r>
            <w:r w:rsidR="00A207B6" w:rsidRPr="00F36903">
              <w:rPr>
                <w:rFonts w:eastAsia="Cambria" w:cs="Cambria"/>
                <w:color w:val="auto"/>
                <w:sz w:val="22"/>
                <w:szCs w:val="22"/>
                <w:lang w:val="lt-LT"/>
              </w:rPr>
              <w:t xml:space="preserve"> kaip rinkos dalyvis pagal REMIT reglamento 9 straipsnį</w:t>
            </w:r>
            <w:r w:rsidR="00A207B6">
              <w:rPr>
                <w:rFonts w:eastAsia="Cambria" w:cs="Cambria"/>
                <w:color w:val="auto"/>
                <w:sz w:val="22"/>
                <w:szCs w:val="22"/>
                <w:lang w:val="lt-LT"/>
              </w:rPr>
              <w:t>.</w:t>
            </w:r>
            <w:r w:rsidR="00A207B6" w:rsidRPr="00E04AB7">
              <w:rPr>
                <w:rFonts w:eastAsia="Cambria" w:cs="Cambria"/>
                <w:sz w:val="22"/>
                <w:szCs w:val="22"/>
                <w:lang w:val="lt-LT"/>
              </w:rPr>
              <w:t xml:space="preserve"> </w:t>
            </w:r>
            <w:r w:rsidRPr="00E04AB7">
              <w:rPr>
                <w:rFonts w:eastAsia="Cambria" w:cs="Cambria"/>
                <w:sz w:val="22"/>
                <w:szCs w:val="22"/>
                <w:lang w:val="lt-LT"/>
              </w:rPr>
              <w:t>P</w:t>
            </w:r>
            <w:r w:rsidR="00F36903">
              <w:rPr>
                <w:rFonts w:eastAsia="Cambria" w:cs="Cambria"/>
                <w:sz w:val="22"/>
                <w:szCs w:val="22"/>
                <w:lang w:val="lt-LT"/>
              </w:rPr>
              <w:t xml:space="preserve">aslaugos tiekėjui </w:t>
            </w:r>
            <w:r w:rsidR="00685471">
              <w:rPr>
                <w:rFonts w:eastAsia="Cambria" w:cs="Cambria"/>
                <w:sz w:val="22"/>
                <w:szCs w:val="22"/>
                <w:lang w:val="lt-LT"/>
              </w:rPr>
              <w:t>Klientas</w:t>
            </w:r>
            <w:r w:rsidR="00845173">
              <w:rPr>
                <w:rFonts w:eastAsia="Cambria" w:cs="Cambria"/>
                <w:sz w:val="22"/>
                <w:szCs w:val="22"/>
                <w:lang w:val="lt-LT"/>
              </w:rPr>
              <w:t xml:space="preserve"> turi pateikti</w:t>
            </w:r>
            <w:r w:rsidRPr="00E04AB7">
              <w:rPr>
                <w:rFonts w:eastAsia="Cambria" w:cs="Cambria"/>
                <w:sz w:val="22"/>
                <w:szCs w:val="22"/>
                <w:lang w:val="lt-LT"/>
              </w:rPr>
              <w:t xml:space="preserve"> unikalų identifikavimo kodą</w:t>
            </w:r>
            <w:r w:rsidR="00882802">
              <w:rPr>
                <w:rFonts w:eastAsia="Cambria" w:cs="Cambria"/>
                <w:sz w:val="22"/>
                <w:szCs w:val="22"/>
                <w:lang w:val="lt-LT"/>
              </w:rPr>
              <w:t xml:space="preserve"> (ID)</w:t>
            </w:r>
            <w:r w:rsidR="00F36903">
              <w:rPr>
                <w:rFonts w:eastAsia="Cambria" w:cs="Cambria"/>
                <w:sz w:val="22"/>
                <w:szCs w:val="22"/>
                <w:lang w:val="lt-LT"/>
              </w:rPr>
              <w:t xml:space="preserve"> (ACER,</w:t>
            </w:r>
            <w:r w:rsidR="00C61C12">
              <w:rPr>
                <w:rFonts w:eastAsia="Cambria" w:cs="Cambria"/>
                <w:sz w:val="22"/>
                <w:szCs w:val="22"/>
                <w:lang w:val="lt-LT"/>
              </w:rPr>
              <w:t xml:space="preserve"> EMIR</w:t>
            </w:r>
            <w:r w:rsidR="00F7415E">
              <w:rPr>
                <w:rFonts w:eastAsia="Cambria" w:cs="Cambria"/>
                <w:sz w:val="22"/>
                <w:szCs w:val="22"/>
                <w:lang w:val="lt-LT"/>
              </w:rPr>
              <w:t>, ..., t.t</w:t>
            </w:r>
            <w:r w:rsidR="00845173">
              <w:rPr>
                <w:rFonts w:eastAsia="Cambria" w:cs="Cambria"/>
                <w:sz w:val="22"/>
                <w:szCs w:val="22"/>
                <w:lang w:val="lt-LT"/>
              </w:rPr>
              <w:t>.</w:t>
            </w:r>
            <w:r w:rsidR="00F36903">
              <w:rPr>
                <w:rFonts w:eastAsia="Cambria" w:cs="Cambria"/>
                <w:sz w:val="22"/>
                <w:szCs w:val="22"/>
                <w:lang w:val="lt-LT"/>
              </w:rPr>
              <w:t>)</w:t>
            </w:r>
            <w:r w:rsidRPr="00E04AB7">
              <w:rPr>
                <w:rFonts w:eastAsia="Cambria" w:cs="Cambria"/>
                <w:sz w:val="22"/>
                <w:szCs w:val="22"/>
                <w:lang w:val="lt-LT"/>
              </w:rPr>
              <w:t xml:space="preserve">, </w:t>
            </w:r>
            <w:r w:rsidRPr="0074172B">
              <w:rPr>
                <w:rFonts w:eastAsia="Cambria" w:cs="Cambria"/>
                <w:color w:val="auto"/>
                <w:sz w:val="22"/>
                <w:szCs w:val="22"/>
                <w:lang w:val="lt-LT"/>
              </w:rPr>
              <w:t>vadovaudamasis Įgyvendinimo reglamento 10 straipsnio 2 dalimi.</w:t>
            </w:r>
          </w:p>
        </w:tc>
      </w:tr>
      <w:tr w:rsidR="00B810CC" w:rsidRPr="00F3530F" w14:paraId="2F7E0916" w14:textId="77777777" w:rsidTr="00F3530F">
        <w:trPr>
          <w:trHeight w:val="568"/>
          <w:jc w:val="center"/>
        </w:trPr>
        <w:tc>
          <w:tcPr>
            <w:tcW w:w="2228" w:type="dxa"/>
            <w:tcBorders>
              <w:top w:val="single" w:sz="6" w:space="0" w:color="000000"/>
              <w:left w:val="single" w:sz="6" w:space="0" w:color="000000"/>
              <w:bottom w:val="single" w:sz="2" w:space="0" w:color="auto"/>
            </w:tcBorders>
            <w:shd w:val="clear" w:color="auto" w:fill="FFFFFF"/>
            <w:tcMar>
              <w:top w:w="0" w:type="dxa"/>
              <w:left w:w="10" w:type="dxa"/>
              <w:bottom w:w="0" w:type="dxa"/>
              <w:right w:w="10" w:type="dxa"/>
            </w:tcMar>
          </w:tcPr>
          <w:p w14:paraId="6D9AE00E" w14:textId="77777777" w:rsidR="00B810CC" w:rsidRPr="00F3530F" w:rsidRDefault="00B810CC" w:rsidP="004C3204">
            <w:pPr>
              <w:shd w:val="clear" w:color="auto" w:fill="FFFFFF"/>
              <w:spacing w:line="276" w:lineRule="auto"/>
              <w:ind w:left="120"/>
              <w:rPr>
                <w:lang w:val="lt-LT"/>
              </w:rPr>
            </w:pPr>
            <w:r w:rsidRPr="00F3530F">
              <w:rPr>
                <w:rFonts w:eastAsia="Cambria" w:cs="Cambria"/>
                <w:b/>
                <w:bCs/>
                <w:sz w:val="22"/>
                <w:szCs w:val="22"/>
                <w:lang w:val="lt-LT"/>
              </w:rPr>
              <w:t>Duomenų šaltinis</w:t>
            </w:r>
          </w:p>
        </w:tc>
        <w:tc>
          <w:tcPr>
            <w:tcW w:w="7609" w:type="dxa"/>
            <w:tcBorders>
              <w:top w:val="single" w:sz="6" w:space="0" w:color="000000"/>
              <w:left w:val="single" w:sz="6" w:space="0" w:color="000000"/>
              <w:bottom w:val="single" w:sz="2" w:space="0" w:color="auto"/>
              <w:right w:val="single" w:sz="6" w:space="0" w:color="000000"/>
            </w:tcBorders>
            <w:shd w:val="clear" w:color="auto" w:fill="FFFFFF"/>
            <w:tcMar>
              <w:top w:w="0" w:type="dxa"/>
              <w:left w:w="10" w:type="dxa"/>
              <w:bottom w:w="0" w:type="dxa"/>
              <w:right w:w="10" w:type="dxa"/>
            </w:tcMar>
          </w:tcPr>
          <w:p w14:paraId="6992601C" w14:textId="07D20278" w:rsidR="00B810CC" w:rsidRPr="00F3530F" w:rsidRDefault="00F3530F" w:rsidP="00F36903">
            <w:pPr>
              <w:shd w:val="clear" w:color="auto" w:fill="FFFFFF"/>
              <w:spacing w:line="276" w:lineRule="auto"/>
              <w:ind w:left="189"/>
              <w:jc w:val="both"/>
              <w:rPr>
                <w:lang w:val="lt-LT"/>
              </w:rPr>
            </w:pPr>
            <w:r w:rsidRPr="00F3530F">
              <w:rPr>
                <w:rFonts w:eastAsia="Cambria" w:cs="Cambria"/>
                <w:sz w:val="22"/>
                <w:szCs w:val="22"/>
                <w:lang w:val="lt-LT"/>
              </w:rPr>
              <w:t>Klientas</w:t>
            </w:r>
            <w:r w:rsidR="00F7415E">
              <w:rPr>
                <w:rFonts w:eastAsia="Cambria" w:cs="Cambria"/>
                <w:sz w:val="22"/>
                <w:szCs w:val="22"/>
                <w:lang w:val="lt-LT"/>
              </w:rPr>
              <w:t>.</w:t>
            </w:r>
          </w:p>
        </w:tc>
      </w:tr>
      <w:tr w:rsidR="00B810CC" w:rsidRPr="00E04AB7" w14:paraId="4E27BE55" w14:textId="77777777" w:rsidTr="00F3530F">
        <w:trPr>
          <w:trHeight w:val="286"/>
          <w:jc w:val="center"/>
        </w:trPr>
        <w:tc>
          <w:tcPr>
            <w:tcW w:w="2228" w:type="dxa"/>
            <w:tcBorders>
              <w:top w:val="single" w:sz="2" w:space="0" w:color="auto"/>
              <w:left w:val="single" w:sz="6" w:space="0" w:color="000000"/>
              <w:bottom w:val="single" w:sz="6" w:space="0" w:color="000000"/>
            </w:tcBorders>
            <w:shd w:val="clear" w:color="auto" w:fill="FFFFFF"/>
            <w:tcMar>
              <w:top w:w="0" w:type="dxa"/>
              <w:left w:w="10" w:type="dxa"/>
              <w:bottom w:w="0" w:type="dxa"/>
              <w:right w:w="10" w:type="dxa"/>
            </w:tcMar>
          </w:tcPr>
          <w:p w14:paraId="112F4E96" w14:textId="77777777" w:rsidR="00B810CC" w:rsidRPr="00E04AB7" w:rsidRDefault="00B810CC" w:rsidP="004C3204">
            <w:pPr>
              <w:shd w:val="clear" w:color="auto" w:fill="FFFFFF"/>
              <w:spacing w:line="276" w:lineRule="auto"/>
              <w:ind w:left="120"/>
              <w:rPr>
                <w:lang w:val="lt-LT"/>
              </w:rPr>
            </w:pPr>
            <w:r w:rsidRPr="00E04AB7">
              <w:rPr>
                <w:rFonts w:eastAsia="Cambria" w:cs="Cambria"/>
                <w:b/>
                <w:bCs/>
                <w:sz w:val="22"/>
                <w:szCs w:val="22"/>
                <w:lang w:val="lt-LT"/>
              </w:rPr>
              <w:t>Duomenų gavėjas</w:t>
            </w:r>
          </w:p>
        </w:tc>
        <w:tc>
          <w:tcPr>
            <w:tcW w:w="7609" w:type="dxa"/>
            <w:tcBorders>
              <w:top w:val="single" w:sz="2" w:space="0" w:color="auto"/>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5EE68FCE" w14:textId="77777777" w:rsidR="00B810CC" w:rsidRPr="00E04AB7" w:rsidRDefault="00B810CC" w:rsidP="004C3204">
            <w:pPr>
              <w:shd w:val="clear" w:color="auto" w:fill="FFFFFF"/>
              <w:spacing w:line="276" w:lineRule="auto"/>
              <w:ind w:left="189"/>
              <w:jc w:val="both"/>
              <w:rPr>
                <w:lang w:val="lt-LT"/>
              </w:rPr>
            </w:pPr>
            <w:r w:rsidRPr="00E04AB7">
              <w:rPr>
                <w:rFonts w:eastAsia="Cambria" w:cs="Cambria"/>
                <w:sz w:val="22"/>
                <w:szCs w:val="22"/>
                <w:lang w:val="lt-LT"/>
              </w:rPr>
              <w:t>ACER agentūra.</w:t>
            </w:r>
          </w:p>
        </w:tc>
      </w:tr>
      <w:tr w:rsidR="00685471" w:rsidRPr="00A207B6" w14:paraId="127FB284" w14:textId="77777777" w:rsidTr="001B13A8">
        <w:trPr>
          <w:trHeight w:val="566"/>
          <w:jc w:val="center"/>
        </w:trPr>
        <w:tc>
          <w:tcPr>
            <w:tcW w:w="22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14:paraId="0531CB84" w14:textId="77777777" w:rsidR="00685471" w:rsidRPr="00E04AB7" w:rsidRDefault="00685471" w:rsidP="001B13A8">
            <w:pPr>
              <w:shd w:val="clear" w:color="auto" w:fill="FFFFFF"/>
              <w:spacing w:line="276" w:lineRule="auto"/>
              <w:ind w:left="120"/>
              <w:rPr>
                <w:rFonts w:eastAsia="Cambria" w:cs="Cambria"/>
                <w:b/>
                <w:bCs/>
                <w:sz w:val="22"/>
                <w:szCs w:val="22"/>
                <w:lang w:val="lt-LT"/>
              </w:rPr>
            </w:pPr>
            <w:r>
              <w:rPr>
                <w:rFonts w:eastAsia="Cambria" w:cs="Cambria"/>
                <w:b/>
                <w:bCs/>
                <w:sz w:val="22"/>
                <w:szCs w:val="22"/>
                <w:lang w:val="lt-LT"/>
              </w:rPr>
              <w:t>Priemonės</w:t>
            </w:r>
          </w:p>
        </w:tc>
        <w:tc>
          <w:tcPr>
            <w:tcW w:w="7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62592F7D" w14:textId="77777777" w:rsidR="00685471" w:rsidRPr="00A207B6" w:rsidRDefault="00685471" w:rsidP="001B13A8">
            <w:pPr>
              <w:shd w:val="clear" w:color="auto" w:fill="FFFFFF"/>
              <w:spacing w:line="276" w:lineRule="auto"/>
              <w:ind w:left="189"/>
              <w:jc w:val="both"/>
              <w:rPr>
                <w:rFonts w:eastAsia="Cambria" w:cs="Cambria"/>
                <w:color w:val="auto"/>
                <w:sz w:val="22"/>
                <w:szCs w:val="22"/>
                <w:highlight w:val="yellow"/>
                <w:lang w:val="lt-LT"/>
              </w:rPr>
            </w:pPr>
            <w:r>
              <w:rPr>
                <w:rFonts w:eastAsia="Cambria" w:cs="Cambria"/>
                <w:color w:val="auto"/>
                <w:sz w:val="22"/>
                <w:szCs w:val="22"/>
                <w:lang w:val="lt-LT"/>
              </w:rPr>
              <w:t>Paslaugų teikėjo valdomas REMT duomenų teikimo modulis, skirtas duomenų įvedimui, pateikimui ACER agentūrai, pateiktų duomenų peržiūrai.</w:t>
            </w:r>
          </w:p>
        </w:tc>
      </w:tr>
      <w:tr w:rsidR="00685471" w14:paraId="5EB470A1" w14:textId="77777777" w:rsidTr="001B13A8">
        <w:trPr>
          <w:trHeight w:val="566"/>
          <w:jc w:val="center"/>
        </w:trPr>
        <w:tc>
          <w:tcPr>
            <w:tcW w:w="22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14:paraId="47F03F34" w14:textId="77777777" w:rsidR="00685471" w:rsidRDefault="00685471" w:rsidP="001B13A8">
            <w:pPr>
              <w:shd w:val="clear" w:color="auto" w:fill="FFFFFF"/>
              <w:spacing w:line="276" w:lineRule="auto"/>
              <w:ind w:left="120"/>
              <w:rPr>
                <w:rFonts w:eastAsia="Cambria" w:cs="Cambria"/>
                <w:b/>
                <w:bCs/>
                <w:sz w:val="22"/>
                <w:szCs w:val="22"/>
                <w:lang w:val="lt-LT"/>
              </w:rPr>
            </w:pPr>
            <w:r>
              <w:rPr>
                <w:rFonts w:eastAsia="Cambria" w:cs="Cambria"/>
                <w:b/>
                <w:bCs/>
                <w:sz w:val="22"/>
                <w:szCs w:val="22"/>
                <w:lang w:val="lt-LT"/>
              </w:rPr>
              <w:t>Techniniai reikalavimai</w:t>
            </w:r>
          </w:p>
        </w:tc>
        <w:tc>
          <w:tcPr>
            <w:tcW w:w="7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66B59225" w14:textId="77777777" w:rsidR="00685471" w:rsidRDefault="00685471" w:rsidP="001B13A8">
            <w:pPr>
              <w:shd w:val="clear" w:color="auto" w:fill="FFFFFF"/>
              <w:spacing w:line="276" w:lineRule="auto"/>
              <w:ind w:left="189"/>
              <w:jc w:val="both"/>
              <w:rPr>
                <w:rFonts w:eastAsia="Cambria" w:cs="Cambria"/>
                <w:color w:val="auto"/>
                <w:sz w:val="22"/>
                <w:szCs w:val="22"/>
                <w:lang w:val="lt-LT"/>
              </w:rPr>
            </w:pPr>
            <w:r>
              <w:rPr>
                <w:rFonts w:eastAsia="Cambria" w:cs="Cambria"/>
                <w:color w:val="auto"/>
                <w:sz w:val="22"/>
                <w:szCs w:val="22"/>
                <w:lang w:val="lt-LT"/>
              </w:rPr>
              <w:t>Interneto naršyklė ir prieiga prie interneto.</w:t>
            </w:r>
          </w:p>
        </w:tc>
      </w:tr>
      <w:tr w:rsidR="00B810CC" w:rsidRPr="00E04AB7" w14:paraId="5B5B8CD1" w14:textId="77777777" w:rsidTr="0019338E">
        <w:trPr>
          <w:trHeight w:val="573"/>
          <w:jc w:val="center"/>
        </w:trPr>
        <w:tc>
          <w:tcPr>
            <w:tcW w:w="2228" w:type="dxa"/>
            <w:tcBorders>
              <w:top w:val="single" w:sz="6" w:space="0" w:color="000000"/>
              <w:left w:val="single" w:sz="6" w:space="0" w:color="000000"/>
              <w:bottom w:val="single" w:sz="4" w:space="0" w:color="auto"/>
            </w:tcBorders>
            <w:shd w:val="clear" w:color="auto" w:fill="FFFFFF"/>
            <w:tcMar>
              <w:top w:w="0" w:type="dxa"/>
              <w:left w:w="10" w:type="dxa"/>
              <w:bottom w:w="0" w:type="dxa"/>
              <w:right w:w="10" w:type="dxa"/>
            </w:tcMar>
          </w:tcPr>
          <w:p w14:paraId="65BD9D51" w14:textId="77777777" w:rsidR="00B810CC" w:rsidRPr="00E04AB7" w:rsidRDefault="00B810CC" w:rsidP="004C3204">
            <w:pPr>
              <w:shd w:val="clear" w:color="auto" w:fill="FFFFFF"/>
              <w:spacing w:line="276" w:lineRule="auto"/>
              <w:ind w:left="120"/>
              <w:rPr>
                <w:lang w:val="lt-LT"/>
              </w:rPr>
            </w:pPr>
            <w:r w:rsidRPr="00E04AB7">
              <w:rPr>
                <w:rFonts w:eastAsia="Cambria" w:cs="Cambria"/>
                <w:b/>
                <w:bCs/>
                <w:sz w:val="22"/>
                <w:szCs w:val="22"/>
                <w:lang w:val="lt-LT"/>
              </w:rPr>
              <w:t>Komunikacijos priemonės</w:t>
            </w:r>
          </w:p>
        </w:tc>
        <w:tc>
          <w:tcPr>
            <w:tcW w:w="7609" w:type="dxa"/>
            <w:tcBorders>
              <w:top w:val="single" w:sz="6" w:space="0" w:color="000000"/>
              <w:left w:val="single" w:sz="6" w:space="0" w:color="000000"/>
              <w:bottom w:val="single" w:sz="4" w:space="0" w:color="auto"/>
              <w:right w:val="single" w:sz="6" w:space="0" w:color="000000"/>
            </w:tcBorders>
            <w:shd w:val="clear" w:color="auto" w:fill="FFFFFF"/>
            <w:tcMar>
              <w:top w:w="0" w:type="dxa"/>
              <w:left w:w="10" w:type="dxa"/>
              <w:bottom w:w="0" w:type="dxa"/>
              <w:right w:w="10" w:type="dxa"/>
            </w:tcMar>
          </w:tcPr>
          <w:p w14:paraId="36490F7B" w14:textId="77777777" w:rsidR="00B810CC" w:rsidRPr="00E04AB7" w:rsidRDefault="00B810CC" w:rsidP="004C3204">
            <w:pPr>
              <w:shd w:val="clear" w:color="auto" w:fill="FFFFFF"/>
              <w:spacing w:line="276" w:lineRule="auto"/>
              <w:ind w:left="189" w:right="131"/>
              <w:rPr>
                <w:lang w:val="lt-LT"/>
              </w:rPr>
            </w:pPr>
            <w:r w:rsidRPr="00E04AB7">
              <w:rPr>
                <w:sz w:val="22"/>
                <w:szCs w:val="22"/>
                <w:lang w:val="lt-LT"/>
              </w:rPr>
              <w:t>Elektroninis paštas, faksas, paštas ir kitos ryšio priemonės.</w:t>
            </w:r>
          </w:p>
          <w:p w14:paraId="2BE3C078" w14:textId="77777777" w:rsidR="00B810CC" w:rsidRPr="00E04AB7" w:rsidRDefault="00B810CC" w:rsidP="004C3204">
            <w:pPr>
              <w:shd w:val="clear" w:color="auto" w:fill="FFFFFF"/>
              <w:spacing w:line="276" w:lineRule="auto"/>
              <w:ind w:left="189" w:right="131"/>
              <w:rPr>
                <w:lang w:val="lt-LT"/>
              </w:rPr>
            </w:pPr>
          </w:p>
        </w:tc>
      </w:tr>
      <w:tr w:rsidR="00B810CC" w:rsidRPr="00E04AB7" w14:paraId="625837E2" w14:textId="77777777" w:rsidTr="0019338E">
        <w:trPr>
          <w:trHeight w:val="626"/>
          <w:jc w:val="center"/>
        </w:trPr>
        <w:tc>
          <w:tcPr>
            <w:tcW w:w="2228" w:type="dxa"/>
            <w:tcBorders>
              <w:top w:val="single" w:sz="4" w:space="0" w:color="auto"/>
              <w:left w:val="single" w:sz="6" w:space="0" w:color="000000"/>
            </w:tcBorders>
            <w:shd w:val="clear" w:color="auto" w:fill="FFFFFF"/>
            <w:tcMar>
              <w:top w:w="0" w:type="dxa"/>
              <w:left w:w="10" w:type="dxa"/>
              <w:bottom w:w="0" w:type="dxa"/>
              <w:right w:w="10" w:type="dxa"/>
            </w:tcMar>
          </w:tcPr>
          <w:p w14:paraId="623603DE" w14:textId="77777777" w:rsidR="00B810CC" w:rsidRPr="00E04AB7" w:rsidRDefault="00B810CC" w:rsidP="004C3204">
            <w:pPr>
              <w:shd w:val="clear" w:color="auto" w:fill="FFFFFF"/>
              <w:spacing w:line="276" w:lineRule="auto"/>
              <w:ind w:left="120"/>
              <w:rPr>
                <w:lang w:val="lt-LT"/>
              </w:rPr>
            </w:pPr>
            <w:r w:rsidRPr="00E04AB7">
              <w:rPr>
                <w:rFonts w:eastAsia="Cambria" w:cs="Cambria"/>
                <w:b/>
                <w:bCs/>
                <w:sz w:val="22"/>
                <w:szCs w:val="22"/>
                <w:lang w:val="lt-LT"/>
              </w:rPr>
              <w:t>Konsultavimo paslaugų laikas</w:t>
            </w:r>
          </w:p>
        </w:tc>
        <w:tc>
          <w:tcPr>
            <w:tcW w:w="7609" w:type="dxa"/>
            <w:tcBorders>
              <w:top w:val="single" w:sz="4" w:space="0" w:color="auto"/>
              <w:left w:val="single" w:sz="6" w:space="0" w:color="000000"/>
              <w:right w:val="single" w:sz="6" w:space="0" w:color="000000"/>
            </w:tcBorders>
            <w:shd w:val="clear" w:color="auto" w:fill="FFFFFF"/>
            <w:tcMar>
              <w:top w:w="0" w:type="dxa"/>
              <w:left w:w="10" w:type="dxa"/>
              <w:bottom w:w="0" w:type="dxa"/>
              <w:right w:w="10" w:type="dxa"/>
            </w:tcMar>
          </w:tcPr>
          <w:p w14:paraId="4D3F4299" w14:textId="77777777" w:rsidR="00B810CC" w:rsidRPr="00E04AB7" w:rsidRDefault="00B810CC" w:rsidP="004C3204">
            <w:pPr>
              <w:shd w:val="clear" w:color="auto" w:fill="FFFFFF"/>
              <w:spacing w:line="276" w:lineRule="auto"/>
              <w:ind w:left="189"/>
              <w:jc w:val="both"/>
              <w:rPr>
                <w:lang w:val="lt-LT"/>
              </w:rPr>
            </w:pPr>
            <w:r w:rsidRPr="00E04AB7">
              <w:rPr>
                <w:rFonts w:eastAsia="Cambria" w:cs="Cambria"/>
                <w:sz w:val="22"/>
                <w:szCs w:val="22"/>
                <w:lang w:val="lt-LT"/>
              </w:rPr>
              <w:t>08:00-17:00, nuo pirmadienio iki ketvirtadienio;</w:t>
            </w:r>
          </w:p>
          <w:p w14:paraId="0EEAD774" w14:textId="77777777" w:rsidR="00B810CC" w:rsidRPr="00E04AB7" w:rsidRDefault="00B810CC" w:rsidP="004C3204">
            <w:pPr>
              <w:shd w:val="clear" w:color="auto" w:fill="FFFFFF"/>
              <w:spacing w:line="276" w:lineRule="auto"/>
              <w:ind w:left="189"/>
              <w:jc w:val="both"/>
              <w:rPr>
                <w:lang w:val="lt-LT"/>
              </w:rPr>
            </w:pPr>
            <w:r w:rsidRPr="00E04AB7">
              <w:rPr>
                <w:rFonts w:eastAsia="Cambria" w:cs="Cambria"/>
                <w:sz w:val="22"/>
                <w:szCs w:val="22"/>
                <w:lang w:val="lt-LT"/>
              </w:rPr>
              <w:t>08:00-15:45, penktadieniais.</w:t>
            </w:r>
          </w:p>
        </w:tc>
      </w:tr>
      <w:tr w:rsidR="00B810CC" w:rsidRPr="00E04AB7" w14:paraId="62060281" w14:textId="77777777" w:rsidTr="00C97AA8">
        <w:trPr>
          <w:trHeight w:val="365"/>
          <w:jc w:val="center"/>
        </w:trPr>
        <w:tc>
          <w:tcPr>
            <w:tcW w:w="2228" w:type="dxa"/>
            <w:tcBorders>
              <w:top w:val="single" w:sz="6" w:space="0" w:color="000000"/>
              <w:left w:val="single" w:sz="6" w:space="0" w:color="000000"/>
            </w:tcBorders>
            <w:shd w:val="clear" w:color="auto" w:fill="FFFFFF"/>
            <w:tcMar>
              <w:top w:w="0" w:type="dxa"/>
              <w:left w:w="10" w:type="dxa"/>
              <w:bottom w:w="0" w:type="dxa"/>
              <w:right w:w="10" w:type="dxa"/>
            </w:tcMar>
          </w:tcPr>
          <w:p w14:paraId="6D64C286" w14:textId="77777777" w:rsidR="00B810CC" w:rsidRPr="00E04AB7" w:rsidRDefault="00B810CC" w:rsidP="004C3204">
            <w:pPr>
              <w:shd w:val="clear" w:color="auto" w:fill="FFFFFF"/>
              <w:spacing w:line="276" w:lineRule="auto"/>
              <w:ind w:left="120"/>
              <w:rPr>
                <w:lang w:val="lt-LT"/>
              </w:rPr>
            </w:pPr>
            <w:r w:rsidRPr="00E04AB7">
              <w:rPr>
                <w:rFonts w:eastAsia="Cambria" w:cs="Cambria"/>
                <w:b/>
                <w:bCs/>
                <w:sz w:val="22"/>
                <w:szCs w:val="22"/>
                <w:lang w:val="lt-LT"/>
              </w:rPr>
              <w:t>Ataskaitų teikimo dažnumas</w:t>
            </w:r>
          </w:p>
        </w:tc>
        <w:tc>
          <w:tcPr>
            <w:tcW w:w="760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tcPr>
          <w:p w14:paraId="4D877E53" w14:textId="322529EE" w:rsidR="00B810CC" w:rsidRPr="00E04AB7" w:rsidRDefault="006D3650" w:rsidP="004C3204">
            <w:pPr>
              <w:shd w:val="clear" w:color="auto" w:fill="FFFFFF"/>
              <w:spacing w:line="276" w:lineRule="auto"/>
              <w:ind w:left="189"/>
              <w:jc w:val="both"/>
              <w:rPr>
                <w:lang w:val="lt-LT"/>
              </w:rPr>
            </w:pPr>
            <w:r>
              <w:rPr>
                <w:rFonts w:eastAsia="Cambria" w:cs="Cambria"/>
                <w:sz w:val="22"/>
                <w:szCs w:val="22"/>
                <w:lang w:val="lt-LT"/>
              </w:rPr>
              <w:t>Priklausomai nuo Kliento pranešamo dvišalio kontrakto.</w:t>
            </w:r>
          </w:p>
        </w:tc>
      </w:tr>
      <w:tr w:rsidR="00B810CC" w:rsidRPr="00E04AB7" w14:paraId="417B9710" w14:textId="77777777" w:rsidTr="00C97AA8">
        <w:trPr>
          <w:trHeight w:val="566"/>
          <w:jc w:val="center"/>
        </w:trPr>
        <w:tc>
          <w:tcPr>
            <w:tcW w:w="22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14:paraId="1B9AEC3A" w14:textId="77777777" w:rsidR="00B810CC" w:rsidRPr="00E04AB7" w:rsidRDefault="00B810CC" w:rsidP="004C3204">
            <w:pPr>
              <w:shd w:val="clear" w:color="auto" w:fill="FFFFFF"/>
              <w:spacing w:line="276" w:lineRule="auto"/>
              <w:ind w:left="120"/>
              <w:rPr>
                <w:lang w:val="lt-LT"/>
              </w:rPr>
            </w:pPr>
            <w:r w:rsidRPr="00E04AB7">
              <w:rPr>
                <w:rFonts w:eastAsia="Cambria" w:cs="Cambria"/>
                <w:b/>
                <w:bCs/>
                <w:sz w:val="22"/>
                <w:szCs w:val="22"/>
                <w:lang w:val="lt-LT"/>
              </w:rPr>
              <w:t>Pastabos</w:t>
            </w:r>
          </w:p>
        </w:tc>
        <w:tc>
          <w:tcPr>
            <w:tcW w:w="76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14:paraId="21652CFD" w14:textId="375FE255" w:rsidR="00B810CC" w:rsidRPr="00E04AB7" w:rsidRDefault="006A096B" w:rsidP="00F7415E">
            <w:pPr>
              <w:shd w:val="clear" w:color="auto" w:fill="FFFFFF"/>
              <w:spacing w:line="276" w:lineRule="auto"/>
              <w:ind w:left="189"/>
              <w:jc w:val="both"/>
              <w:rPr>
                <w:lang w:val="lt-LT"/>
              </w:rPr>
            </w:pPr>
            <w:r>
              <w:rPr>
                <w:lang w:val="lt-LT"/>
              </w:rPr>
              <w:t>-</w:t>
            </w:r>
          </w:p>
        </w:tc>
      </w:tr>
    </w:tbl>
    <w:p w14:paraId="3D5F20A5" w14:textId="77777777" w:rsidR="00B810CC" w:rsidRPr="00E04AB7" w:rsidRDefault="00B810CC" w:rsidP="00B810CC">
      <w:pPr>
        <w:spacing w:line="276" w:lineRule="auto"/>
        <w:ind w:right="20"/>
        <w:jc w:val="both"/>
        <w:rPr>
          <w:lang w:val="lt-LT"/>
        </w:rPr>
      </w:pPr>
      <w:r w:rsidRPr="00E04AB7">
        <w:rPr>
          <w:rFonts w:eastAsia="Cambria" w:cs="Cambria"/>
          <w:sz w:val="22"/>
          <w:szCs w:val="22"/>
          <w:lang w:val="lt-LT"/>
        </w:rPr>
        <w:t> </w:t>
      </w:r>
    </w:p>
    <w:p w14:paraId="25D3430C" w14:textId="4481DA9F" w:rsidR="00C97AA8" w:rsidRPr="00053B54" w:rsidRDefault="00C97AA8" w:rsidP="00C97AA8">
      <w:pPr>
        <w:widowControl/>
        <w:numPr>
          <w:ilvl w:val="0"/>
          <w:numId w:val="39"/>
        </w:numPr>
        <w:pBdr>
          <w:left w:val="nil"/>
        </w:pBdr>
        <w:tabs>
          <w:tab w:val="clear" w:pos="720"/>
        </w:tabs>
        <w:suppressAutoHyphens w:val="0"/>
        <w:autoSpaceDN/>
        <w:spacing w:line="276" w:lineRule="auto"/>
        <w:ind w:left="709" w:right="23" w:hanging="425"/>
        <w:jc w:val="both"/>
        <w:textAlignment w:val="auto"/>
        <w:rPr>
          <w:rFonts w:asciiTheme="majorHAnsi" w:hAnsiTheme="majorHAnsi" w:cs="Arial"/>
          <w:sz w:val="22"/>
          <w:szCs w:val="22"/>
          <w:lang w:val="lt-LT"/>
        </w:rPr>
      </w:pPr>
      <w:r w:rsidRPr="00053B54">
        <w:rPr>
          <w:rFonts w:asciiTheme="majorHAnsi" w:hAnsiTheme="majorHAnsi" w:cs="Arial"/>
          <w:sz w:val="22"/>
          <w:szCs w:val="22"/>
          <w:lang w:val="lt-LT"/>
        </w:rPr>
        <w:t>Klient</w:t>
      </w:r>
      <w:r w:rsidR="00E2648F" w:rsidRPr="00053B54">
        <w:rPr>
          <w:rFonts w:asciiTheme="majorHAnsi" w:hAnsiTheme="majorHAnsi" w:cs="Arial"/>
          <w:sz w:val="22"/>
          <w:szCs w:val="22"/>
          <w:lang w:val="lt-LT"/>
        </w:rPr>
        <w:t>as teikdamas informaciją</w:t>
      </w:r>
      <w:r w:rsidR="00806FEA" w:rsidRPr="00053B54">
        <w:rPr>
          <w:rFonts w:asciiTheme="majorHAnsi" w:hAnsiTheme="majorHAnsi" w:cs="Arial"/>
          <w:sz w:val="22"/>
          <w:szCs w:val="22"/>
          <w:lang w:val="lt-LT"/>
        </w:rPr>
        <w:t xml:space="preserve"> </w:t>
      </w:r>
      <w:r w:rsidR="00E2648F" w:rsidRPr="00053B54">
        <w:rPr>
          <w:rFonts w:asciiTheme="majorHAnsi" w:hAnsiTheme="majorHAnsi" w:cs="Arial"/>
          <w:sz w:val="22"/>
          <w:szCs w:val="22"/>
          <w:lang w:val="lt-LT"/>
        </w:rPr>
        <w:t>už trečiąją</w:t>
      </w:r>
      <w:r w:rsidRPr="00053B54">
        <w:rPr>
          <w:rFonts w:asciiTheme="majorHAnsi" w:hAnsiTheme="majorHAnsi" w:cs="Arial"/>
          <w:sz w:val="22"/>
          <w:szCs w:val="22"/>
          <w:lang w:val="lt-LT"/>
        </w:rPr>
        <w:t xml:space="preserve"> šalį, </w:t>
      </w:r>
      <w:r w:rsidR="00DD1D91" w:rsidRPr="00053B54">
        <w:rPr>
          <w:rFonts w:asciiTheme="majorHAnsi" w:hAnsiTheme="majorHAnsi" w:cs="Arial"/>
          <w:sz w:val="22"/>
          <w:szCs w:val="22"/>
          <w:lang w:val="lt-LT"/>
        </w:rPr>
        <w:t>užtikrina, jog turi</w:t>
      </w:r>
      <w:r w:rsidR="00E2648F" w:rsidRPr="00053B54">
        <w:rPr>
          <w:rFonts w:asciiTheme="majorHAnsi" w:hAnsiTheme="majorHAnsi" w:cs="Arial"/>
          <w:sz w:val="22"/>
          <w:szCs w:val="22"/>
          <w:lang w:val="lt-LT"/>
        </w:rPr>
        <w:t xml:space="preserve"> trečios</w:t>
      </w:r>
      <w:r w:rsidR="00DD1D91" w:rsidRPr="00053B54">
        <w:rPr>
          <w:rFonts w:asciiTheme="majorHAnsi" w:hAnsiTheme="majorHAnsi" w:cs="Arial"/>
          <w:sz w:val="22"/>
          <w:szCs w:val="22"/>
          <w:lang w:val="lt-LT"/>
        </w:rPr>
        <w:t>ios</w:t>
      </w:r>
      <w:r w:rsidR="00E2648F" w:rsidRPr="00053B54">
        <w:rPr>
          <w:rFonts w:asciiTheme="majorHAnsi" w:hAnsiTheme="majorHAnsi" w:cs="Arial"/>
          <w:sz w:val="22"/>
          <w:szCs w:val="22"/>
          <w:lang w:val="lt-LT"/>
        </w:rPr>
        <w:t xml:space="preserve"> šalies</w:t>
      </w:r>
      <w:r w:rsidRPr="00053B54">
        <w:rPr>
          <w:rFonts w:asciiTheme="majorHAnsi" w:hAnsiTheme="majorHAnsi" w:cs="Arial"/>
          <w:sz w:val="22"/>
          <w:szCs w:val="22"/>
          <w:lang w:val="lt-LT"/>
        </w:rPr>
        <w:t xml:space="preserve"> sutikimą teikti duo</w:t>
      </w:r>
      <w:r w:rsidR="00806FEA" w:rsidRPr="00053B54">
        <w:rPr>
          <w:rFonts w:asciiTheme="majorHAnsi" w:hAnsiTheme="majorHAnsi" w:cs="Arial"/>
          <w:sz w:val="22"/>
          <w:szCs w:val="22"/>
          <w:lang w:val="lt-LT"/>
        </w:rPr>
        <w:t>menis jos vardu ir užtikrina tokios</w:t>
      </w:r>
      <w:r w:rsidRPr="00053B54">
        <w:rPr>
          <w:rFonts w:asciiTheme="majorHAnsi" w:hAnsiTheme="majorHAnsi" w:cs="Arial"/>
          <w:sz w:val="22"/>
          <w:szCs w:val="22"/>
          <w:lang w:val="lt-LT"/>
        </w:rPr>
        <w:t xml:space="preserve"> informacijos</w:t>
      </w:r>
      <w:r w:rsidR="00E2648F" w:rsidRPr="00053B54">
        <w:rPr>
          <w:rFonts w:asciiTheme="majorHAnsi" w:hAnsiTheme="majorHAnsi" w:cs="Arial"/>
          <w:sz w:val="22"/>
          <w:szCs w:val="22"/>
          <w:lang w:val="lt-LT"/>
        </w:rPr>
        <w:t xml:space="preserve"> išsamumą, tikslumą, saugumą</w:t>
      </w:r>
      <w:r w:rsidRPr="00053B54">
        <w:rPr>
          <w:rFonts w:asciiTheme="majorHAnsi" w:hAnsiTheme="majorHAnsi" w:cs="Arial"/>
          <w:sz w:val="22"/>
          <w:szCs w:val="22"/>
          <w:lang w:val="lt-LT"/>
        </w:rPr>
        <w:t xml:space="preserve"> ir teisingumą.</w:t>
      </w:r>
      <w:r w:rsidR="00A500FE" w:rsidRPr="00053B54">
        <w:rPr>
          <w:rFonts w:asciiTheme="majorHAnsi" w:hAnsiTheme="majorHAnsi" w:cs="Arial"/>
          <w:sz w:val="22"/>
          <w:szCs w:val="22"/>
          <w:lang w:val="lt-LT"/>
        </w:rPr>
        <w:t xml:space="preserve"> </w:t>
      </w:r>
    </w:p>
    <w:p w14:paraId="79E468A4" w14:textId="7001D3F8" w:rsidR="00E2648F" w:rsidRPr="00053B54" w:rsidRDefault="00200AAF" w:rsidP="00C97AA8">
      <w:pPr>
        <w:widowControl/>
        <w:numPr>
          <w:ilvl w:val="0"/>
          <w:numId w:val="39"/>
        </w:numPr>
        <w:pBdr>
          <w:left w:val="nil"/>
        </w:pBdr>
        <w:tabs>
          <w:tab w:val="clear" w:pos="720"/>
        </w:tabs>
        <w:suppressAutoHyphens w:val="0"/>
        <w:autoSpaceDN/>
        <w:spacing w:line="276" w:lineRule="auto"/>
        <w:ind w:left="709" w:right="23" w:hanging="425"/>
        <w:jc w:val="both"/>
        <w:textAlignment w:val="auto"/>
        <w:rPr>
          <w:rFonts w:asciiTheme="majorHAnsi" w:hAnsiTheme="majorHAnsi" w:cs="Arial"/>
          <w:sz w:val="22"/>
          <w:szCs w:val="22"/>
          <w:lang w:val="lt-LT"/>
        </w:rPr>
      </w:pPr>
      <w:r w:rsidRPr="00053B54">
        <w:rPr>
          <w:rFonts w:asciiTheme="majorHAnsi" w:hAnsiTheme="majorHAnsi" w:cs="Arial"/>
          <w:sz w:val="22"/>
          <w:szCs w:val="22"/>
          <w:lang w:val="lt-LT"/>
        </w:rPr>
        <w:t>Klientas užtikrina, kad pateikta Kliento</w:t>
      </w:r>
      <w:r w:rsidR="00F3530F" w:rsidRPr="00053B54">
        <w:rPr>
          <w:rFonts w:asciiTheme="majorHAnsi" w:hAnsiTheme="majorHAnsi" w:cs="Arial"/>
          <w:sz w:val="22"/>
          <w:szCs w:val="22"/>
          <w:lang w:val="lt-LT"/>
        </w:rPr>
        <w:t xml:space="preserve"> </w:t>
      </w:r>
      <w:r w:rsidRPr="00053B54">
        <w:rPr>
          <w:rFonts w:asciiTheme="majorHAnsi" w:hAnsiTheme="majorHAnsi" w:cs="Arial"/>
          <w:sz w:val="22"/>
          <w:szCs w:val="22"/>
          <w:lang w:val="lt-LT"/>
        </w:rPr>
        <w:t>informacija, įskaitant</w:t>
      </w:r>
      <w:r w:rsidR="00F3530F" w:rsidRPr="00053B54">
        <w:rPr>
          <w:rFonts w:asciiTheme="majorHAnsi" w:hAnsiTheme="majorHAnsi" w:cs="Arial"/>
          <w:sz w:val="22"/>
          <w:szCs w:val="22"/>
          <w:lang w:val="lt-LT"/>
        </w:rPr>
        <w:t xml:space="preserve"> visą kontaktinę informaciją</w:t>
      </w:r>
      <w:r w:rsidRPr="00053B54">
        <w:rPr>
          <w:rFonts w:asciiTheme="majorHAnsi" w:hAnsiTheme="majorHAnsi" w:cs="Arial"/>
          <w:sz w:val="22"/>
          <w:szCs w:val="22"/>
          <w:lang w:val="lt-LT"/>
        </w:rPr>
        <w:t xml:space="preserve"> </w:t>
      </w:r>
      <w:r w:rsidR="00F3530F" w:rsidRPr="00053B54">
        <w:rPr>
          <w:rFonts w:asciiTheme="majorHAnsi" w:hAnsiTheme="majorHAnsi" w:cs="Arial"/>
          <w:sz w:val="22"/>
          <w:szCs w:val="22"/>
          <w:lang w:val="lt-LT"/>
        </w:rPr>
        <w:t xml:space="preserve">ir </w:t>
      </w:r>
      <w:r w:rsidR="00D84350" w:rsidRPr="00053B54">
        <w:rPr>
          <w:rFonts w:asciiTheme="majorHAnsi" w:hAnsiTheme="majorHAnsi" w:cs="Arial"/>
          <w:sz w:val="22"/>
          <w:szCs w:val="22"/>
          <w:lang w:val="lt-LT"/>
        </w:rPr>
        <w:t xml:space="preserve">bet kokią </w:t>
      </w:r>
      <w:r w:rsidRPr="00053B54">
        <w:rPr>
          <w:rFonts w:asciiTheme="majorHAnsi" w:hAnsiTheme="majorHAnsi" w:cs="Arial"/>
          <w:sz w:val="22"/>
          <w:szCs w:val="22"/>
          <w:lang w:val="lt-LT"/>
        </w:rPr>
        <w:t>informac</w:t>
      </w:r>
      <w:r w:rsidR="00F3530F" w:rsidRPr="00053B54">
        <w:rPr>
          <w:rFonts w:asciiTheme="majorHAnsi" w:hAnsiTheme="majorHAnsi" w:cs="Arial"/>
          <w:sz w:val="22"/>
          <w:szCs w:val="22"/>
          <w:lang w:val="lt-LT"/>
        </w:rPr>
        <w:t xml:space="preserve">iją susijusią su trečiąją šalimi, kuri yra reikalinga Paslaugos tiekėjui tinkamai </w:t>
      </w:r>
      <w:r w:rsidR="00D84350" w:rsidRPr="00053B54">
        <w:rPr>
          <w:rFonts w:asciiTheme="majorHAnsi" w:hAnsiTheme="majorHAnsi" w:cs="Arial"/>
          <w:sz w:val="22"/>
          <w:szCs w:val="22"/>
          <w:lang w:val="lt-LT"/>
        </w:rPr>
        <w:t>teikti</w:t>
      </w:r>
      <w:r w:rsidR="00F3530F" w:rsidRPr="00053B54">
        <w:rPr>
          <w:rFonts w:asciiTheme="majorHAnsi" w:hAnsiTheme="majorHAnsi" w:cs="Arial"/>
          <w:sz w:val="22"/>
          <w:szCs w:val="22"/>
          <w:lang w:val="lt-LT"/>
        </w:rPr>
        <w:t xml:space="preserve"> paslaugą</w:t>
      </w:r>
      <w:r w:rsidRPr="00053B54">
        <w:rPr>
          <w:rFonts w:asciiTheme="majorHAnsi" w:hAnsiTheme="majorHAnsi" w:cs="Arial"/>
          <w:sz w:val="22"/>
          <w:szCs w:val="22"/>
          <w:lang w:val="lt-LT"/>
        </w:rPr>
        <w:t>, visuomet bus atnaujinta</w:t>
      </w:r>
      <w:r w:rsidR="005C7992" w:rsidRPr="00053B54">
        <w:rPr>
          <w:rFonts w:asciiTheme="majorHAnsi" w:hAnsiTheme="majorHAnsi" w:cs="Arial"/>
          <w:sz w:val="22"/>
          <w:szCs w:val="22"/>
          <w:lang w:val="lt-LT"/>
        </w:rPr>
        <w:t xml:space="preserve"> yra</w:t>
      </w:r>
      <w:r w:rsidRPr="00053B54">
        <w:rPr>
          <w:rFonts w:asciiTheme="majorHAnsi" w:hAnsiTheme="majorHAnsi" w:cs="Arial"/>
          <w:sz w:val="22"/>
          <w:szCs w:val="22"/>
          <w:lang w:val="lt-LT"/>
        </w:rPr>
        <w:t xml:space="preserve"> išsami ir tiksli. Klientas sutinka, kad Paslaugos tiekėjas neprivalo atlikti jokio atskiro tokios informacijos patikrinimo.</w:t>
      </w:r>
    </w:p>
    <w:p w14:paraId="061C8F05" w14:textId="75C3D227" w:rsidR="00A500FE" w:rsidRPr="00053B54" w:rsidRDefault="00A500FE" w:rsidP="00A500FE">
      <w:pPr>
        <w:widowControl/>
        <w:numPr>
          <w:ilvl w:val="0"/>
          <w:numId w:val="39"/>
        </w:numPr>
        <w:pBdr>
          <w:left w:val="nil"/>
        </w:pBdr>
        <w:tabs>
          <w:tab w:val="clear" w:pos="720"/>
        </w:tabs>
        <w:suppressAutoHyphens w:val="0"/>
        <w:autoSpaceDN/>
        <w:spacing w:line="276" w:lineRule="auto"/>
        <w:ind w:left="709" w:right="23" w:hanging="425"/>
        <w:jc w:val="both"/>
        <w:textAlignment w:val="auto"/>
        <w:rPr>
          <w:rFonts w:asciiTheme="majorHAnsi" w:hAnsiTheme="majorHAnsi" w:cs="Arial"/>
          <w:sz w:val="22"/>
          <w:szCs w:val="22"/>
          <w:lang w:val="lt-LT"/>
        </w:rPr>
      </w:pPr>
      <w:r w:rsidRPr="00053B54">
        <w:rPr>
          <w:rFonts w:asciiTheme="majorHAnsi" w:hAnsiTheme="majorHAnsi" w:cs="Arial"/>
          <w:sz w:val="22"/>
          <w:szCs w:val="22"/>
          <w:lang w:val="lt-LT"/>
        </w:rPr>
        <w:t>Laikoma, kad Klientui teikiant informaciją apie dvišales sutartis už organizuotos rinkos ribų trečiosios šalies vardu,  Paslaugos tiekėjo ir trečiosios šalie nesieja jokia sutartis ir</w:t>
      </w:r>
      <w:r w:rsidR="00053B54" w:rsidRPr="00053B54">
        <w:rPr>
          <w:rFonts w:asciiTheme="majorHAnsi" w:hAnsiTheme="majorHAnsi" w:cs="Arial"/>
          <w:sz w:val="22"/>
          <w:szCs w:val="22"/>
          <w:lang w:val="lt-LT"/>
        </w:rPr>
        <w:t xml:space="preserve"> (ar) kiti teisiniai santykiai.</w:t>
      </w:r>
    </w:p>
    <w:p w14:paraId="315BA49F" w14:textId="0F62030F" w:rsidR="00A500FE" w:rsidRPr="00053B54" w:rsidRDefault="00A500FE" w:rsidP="00A500FE">
      <w:pPr>
        <w:widowControl/>
        <w:numPr>
          <w:ilvl w:val="0"/>
          <w:numId w:val="39"/>
        </w:numPr>
        <w:pBdr>
          <w:left w:val="nil"/>
        </w:pBdr>
        <w:tabs>
          <w:tab w:val="clear" w:pos="720"/>
        </w:tabs>
        <w:suppressAutoHyphens w:val="0"/>
        <w:autoSpaceDN/>
        <w:spacing w:line="276" w:lineRule="auto"/>
        <w:ind w:left="709" w:right="23" w:hanging="425"/>
        <w:jc w:val="both"/>
        <w:textAlignment w:val="auto"/>
        <w:rPr>
          <w:rFonts w:asciiTheme="majorHAnsi" w:hAnsiTheme="majorHAnsi" w:cs="Arial"/>
          <w:sz w:val="22"/>
          <w:szCs w:val="22"/>
          <w:lang w:val="lt-LT"/>
        </w:rPr>
      </w:pPr>
      <w:r w:rsidRPr="00053B54">
        <w:rPr>
          <w:rFonts w:asciiTheme="majorHAnsi" w:hAnsiTheme="majorHAnsi" w:cs="Arial"/>
          <w:sz w:val="22"/>
          <w:szCs w:val="22"/>
          <w:lang w:val="lt-LT"/>
        </w:rPr>
        <w:t>Paslaugos tiekėjas duomenis bei informaciją susijusią su teikiama paslauga teikia tik Klientui. Klientas yra atsakingas už informacijos ar duomenų perdavimą trečiosioms šalims ir informacijos perdavimą Paslaugos tiekėj</w:t>
      </w:r>
      <w:r w:rsidR="00053B54" w:rsidRPr="00053B54">
        <w:rPr>
          <w:rFonts w:asciiTheme="majorHAnsi" w:hAnsiTheme="majorHAnsi" w:cs="Arial"/>
          <w:sz w:val="22"/>
          <w:szCs w:val="22"/>
          <w:lang w:val="lt-LT"/>
        </w:rPr>
        <w:t>ui kylančios iš trečiųjų šalių.</w:t>
      </w:r>
    </w:p>
    <w:p w14:paraId="31A15DB7" w14:textId="6BAEABC7" w:rsidR="00806FEA" w:rsidRDefault="00F00579" w:rsidP="00C97AA8">
      <w:pPr>
        <w:widowControl/>
        <w:numPr>
          <w:ilvl w:val="0"/>
          <w:numId w:val="39"/>
        </w:numPr>
        <w:pBdr>
          <w:left w:val="nil"/>
        </w:pBdr>
        <w:tabs>
          <w:tab w:val="clear" w:pos="720"/>
        </w:tabs>
        <w:suppressAutoHyphens w:val="0"/>
        <w:autoSpaceDN/>
        <w:spacing w:line="276" w:lineRule="auto"/>
        <w:ind w:left="709" w:right="23" w:hanging="425"/>
        <w:jc w:val="both"/>
        <w:textAlignment w:val="auto"/>
        <w:rPr>
          <w:rFonts w:eastAsia="Cambria" w:cs="Cambria"/>
          <w:sz w:val="22"/>
          <w:szCs w:val="22"/>
          <w:lang w:val="lt-LT"/>
        </w:rPr>
      </w:pPr>
      <w:r w:rsidRPr="00053B54">
        <w:rPr>
          <w:rFonts w:asciiTheme="majorHAnsi" w:hAnsiTheme="majorHAnsi" w:cs="Arial"/>
          <w:sz w:val="22"/>
          <w:szCs w:val="22"/>
          <w:lang w:val="lt-LT"/>
        </w:rPr>
        <w:t>Jei Klientas Paslaugos tiekėjui teikia</w:t>
      </w:r>
      <w:r w:rsidR="00806FEA" w:rsidRPr="00053B54">
        <w:rPr>
          <w:rFonts w:asciiTheme="majorHAnsi" w:hAnsiTheme="majorHAnsi" w:cs="Arial"/>
          <w:sz w:val="22"/>
          <w:szCs w:val="22"/>
          <w:lang w:val="lt-LT"/>
        </w:rPr>
        <w:t xml:space="preserve"> </w:t>
      </w:r>
      <w:r w:rsidR="00F951A0" w:rsidRPr="00053B54">
        <w:rPr>
          <w:rFonts w:asciiTheme="majorHAnsi" w:hAnsiTheme="majorHAnsi" w:cs="Arial"/>
          <w:sz w:val="22"/>
          <w:szCs w:val="22"/>
          <w:lang w:val="lt-LT"/>
        </w:rPr>
        <w:t>savo ar trečiosios šalies</w:t>
      </w:r>
      <w:r w:rsidR="00F951A0" w:rsidRPr="00F00579">
        <w:rPr>
          <w:rFonts w:eastAsia="Cambria" w:cs="Cambria"/>
          <w:sz w:val="22"/>
          <w:szCs w:val="22"/>
          <w:lang w:val="lt-LT"/>
        </w:rPr>
        <w:t xml:space="preserve"> </w:t>
      </w:r>
      <w:r w:rsidR="00806FEA" w:rsidRPr="00F00579">
        <w:rPr>
          <w:rFonts w:eastAsia="Cambria" w:cs="Cambria"/>
          <w:sz w:val="22"/>
          <w:szCs w:val="22"/>
          <w:lang w:val="lt-LT"/>
        </w:rPr>
        <w:t>informaciją</w:t>
      </w:r>
      <w:r>
        <w:rPr>
          <w:rFonts w:eastAsia="Cambria" w:cs="Cambria"/>
          <w:sz w:val="22"/>
          <w:szCs w:val="22"/>
          <w:lang w:val="lt-LT"/>
        </w:rPr>
        <w:t xml:space="preserve"> </w:t>
      </w:r>
      <w:r w:rsidR="00806FEA">
        <w:rPr>
          <w:rFonts w:eastAsia="Cambria" w:cs="Cambria"/>
          <w:sz w:val="22"/>
          <w:szCs w:val="22"/>
          <w:lang w:val="lt-LT"/>
        </w:rPr>
        <w:t>apie</w:t>
      </w:r>
      <w:r w:rsidR="00F951A0">
        <w:rPr>
          <w:rFonts w:eastAsia="Cambria" w:cs="Cambria"/>
          <w:sz w:val="22"/>
          <w:szCs w:val="22"/>
          <w:lang w:val="lt-LT"/>
        </w:rPr>
        <w:t xml:space="preserve"> </w:t>
      </w:r>
      <w:r w:rsidR="00B875F8" w:rsidRPr="00306B1E">
        <w:rPr>
          <w:rFonts w:eastAsia="Cambria" w:cs="Cambria"/>
          <w:sz w:val="22"/>
          <w:szCs w:val="22"/>
          <w:lang w:val="lt-LT"/>
        </w:rPr>
        <w:t xml:space="preserve">dvišales </w:t>
      </w:r>
      <w:r w:rsidR="00F951A0" w:rsidRPr="00306B1E">
        <w:rPr>
          <w:rFonts w:eastAsia="Cambria" w:cs="Cambria"/>
          <w:sz w:val="22"/>
          <w:szCs w:val="22"/>
          <w:lang w:val="lt-LT"/>
        </w:rPr>
        <w:t>sutartis</w:t>
      </w:r>
      <w:r w:rsidR="00F951A0">
        <w:rPr>
          <w:rFonts w:eastAsia="Cambria" w:cs="Cambria"/>
          <w:sz w:val="22"/>
          <w:szCs w:val="22"/>
          <w:lang w:val="lt-LT"/>
        </w:rPr>
        <w:t xml:space="preserve"> už organizuotos rinkos ribų</w:t>
      </w:r>
      <w:r>
        <w:rPr>
          <w:rFonts w:eastAsia="Cambria" w:cs="Cambria"/>
          <w:sz w:val="22"/>
          <w:szCs w:val="22"/>
          <w:lang w:val="lt-LT"/>
        </w:rPr>
        <w:t xml:space="preserve"> XML formatu</w:t>
      </w:r>
      <w:r w:rsidR="00F951A0">
        <w:rPr>
          <w:rFonts w:eastAsia="Cambria" w:cs="Cambria"/>
          <w:sz w:val="22"/>
          <w:szCs w:val="22"/>
          <w:lang w:val="lt-LT"/>
        </w:rPr>
        <w:t xml:space="preserve">, </w:t>
      </w:r>
      <w:r>
        <w:rPr>
          <w:rFonts w:eastAsia="Cambria" w:cs="Cambria"/>
          <w:sz w:val="22"/>
          <w:szCs w:val="22"/>
          <w:lang w:val="lt-LT"/>
        </w:rPr>
        <w:t xml:space="preserve">Klientas </w:t>
      </w:r>
      <w:r w:rsidR="00F951A0">
        <w:rPr>
          <w:rFonts w:eastAsia="Cambria" w:cs="Cambria"/>
          <w:sz w:val="22"/>
          <w:szCs w:val="22"/>
          <w:lang w:val="lt-LT"/>
        </w:rPr>
        <w:t xml:space="preserve">užtikrina tokios informacijos tikslumą ir teisingumą ir sutinka, kad Paslaugos tiekėjas neprivalo atlikti jokio atskiro tokios informacijos </w:t>
      </w:r>
      <w:r w:rsidR="00861697">
        <w:rPr>
          <w:rFonts w:eastAsia="Cambria" w:cs="Cambria"/>
          <w:sz w:val="22"/>
          <w:szCs w:val="22"/>
          <w:lang w:val="lt-LT"/>
        </w:rPr>
        <w:t>patikrinimo.</w:t>
      </w:r>
    </w:p>
    <w:p w14:paraId="65190A97" w14:textId="42E86079" w:rsidR="006A096B" w:rsidRPr="00E06563" w:rsidRDefault="00C97AA8" w:rsidP="006A096B">
      <w:pPr>
        <w:widowControl/>
        <w:numPr>
          <w:ilvl w:val="0"/>
          <w:numId w:val="39"/>
        </w:numPr>
        <w:pBdr>
          <w:left w:val="nil"/>
        </w:pBdr>
        <w:tabs>
          <w:tab w:val="clear" w:pos="720"/>
        </w:tabs>
        <w:suppressAutoHyphens w:val="0"/>
        <w:autoSpaceDN/>
        <w:spacing w:line="276" w:lineRule="auto"/>
        <w:ind w:left="709" w:right="23" w:hanging="425"/>
        <w:jc w:val="both"/>
        <w:textAlignment w:val="auto"/>
        <w:rPr>
          <w:rFonts w:asciiTheme="majorHAnsi" w:hAnsiTheme="majorHAnsi" w:cs="Arial"/>
          <w:sz w:val="22"/>
          <w:szCs w:val="22"/>
          <w:lang w:val="lt-LT"/>
        </w:rPr>
      </w:pPr>
      <w:r w:rsidRPr="00E06563">
        <w:rPr>
          <w:rFonts w:asciiTheme="majorHAnsi" w:hAnsiTheme="majorHAnsi" w:cs="Arial"/>
          <w:sz w:val="22"/>
          <w:szCs w:val="22"/>
          <w:lang w:val="lt-LT"/>
        </w:rPr>
        <w:t>Šią Sutartį sudaro Specialiosios sąlygos, Bendrosios sąlygos, šis Paslaugos priedas,</w:t>
      </w:r>
      <w:r w:rsidR="00AE5DF4" w:rsidRPr="00E06563">
        <w:rPr>
          <w:rFonts w:asciiTheme="majorHAnsi" w:hAnsiTheme="majorHAnsi" w:cs="Arial"/>
          <w:sz w:val="22"/>
          <w:szCs w:val="22"/>
          <w:lang w:val="lt-LT"/>
        </w:rPr>
        <w:t xml:space="preserve"> Paslaugų įkainių priedas,</w:t>
      </w:r>
      <w:r w:rsidRPr="00E06563">
        <w:rPr>
          <w:rFonts w:asciiTheme="majorHAnsi" w:hAnsiTheme="majorHAnsi" w:cs="Arial"/>
          <w:sz w:val="22"/>
          <w:szCs w:val="22"/>
          <w:lang w:val="lt-LT"/>
        </w:rPr>
        <w:t xml:space="preserve"> taip pat visi kiti priedai, dokumentai pridedami prie šios, tarp Kliento ir Paslaugos tiekėjo sudarytos Sutarties, pakeičiantys ar papildantys šią Sutartį.</w:t>
      </w:r>
    </w:p>
    <w:p w14:paraId="08F51BA2" w14:textId="06C983D8" w:rsidR="00EE68DB" w:rsidRPr="006A096B" w:rsidRDefault="00C97AA8" w:rsidP="00C97AA8">
      <w:pPr>
        <w:widowControl/>
        <w:numPr>
          <w:ilvl w:val="0"/>
          <w:numId w:val="39"/>
        </w:numPr>
        <w:pBdr>
          <w:left w:val="nil"/>
        </w:pBdr>
        <w:tabs>
          <w:tab w:val="clear" w:pos="720"/>
        </w:tabs>
        <w:suppressAutoHyphens w:val="0"/>
        <w:autoSpaceDN/>
        <w:spacing w:line="276" w:lineRule="auto"/>
        <w:ind w:left="709" w:right="23" w:hanging="425"/>
        <w:jc w:val="both"/>
        <w:textAlignment w:val="auto"/>
        <w:rPr>
          <w:rFonts w:asciiTheme="majorHAnsi" w:hAnsiTheme="majorHAnsi" w:cs="Arial"/>
          <w:sz w:val="22"/>
          <w:szCs w:val="22"/>
          <w:lang w:val="lt-LT"/>
        </w:rPr>
      </w:pPr>
      <w:r w:rsidRPr="00E04AB7">
        <w:rPr>
          <w:rFonts w:eastAsia="Cambria" w:cs="Cambria"/>
          <w:sz w:val="22"/>
          <w:szCs w:val="22"/>
          <w:lang w:val="lt-LT"/>
        </w:rPr>
        <w:lastRenderedPageBreak/>
        <w:t>Paslauga pagal šį Paslaugos priedą suteikiama Klientui vadovaujantis Sutarties nuostatomis, įskaitant jos Specialiąsias sąlygas ir Bendrąsias sąlygas. Pasirašydamas šį Paslaugos priedą Klientas patvirtina, kad jam šios Sutarties, įskaitant Bendrąsias sąlygas ir Specialiąsias sąlygas, nuostatos yra žinomos ir jis įsipareigoja jų laikytis.</w:t>
      </w:r>
    </w:p>
    <w:tbl>
      <w:tblPr>
        <w:tblStyle w:val="TableGrid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0"/>
        <w:gridCol w:w="221"/>
      </w:tblGrid>
      <w:tr w:rsidR="001B0614" w:rsidRPr="00E04AB7" w14:paraId="539943DF" w14:textId="77777777" w:rsidTr="00424F5D">
        <w:trPr>
          <w:trHeight w:val="3301"/>
        </w:trPr>
        <w:tc>
          <w:tcPr>
            <w:tcW w:w="9336" w:type="dxa"/>
          </w:tcPr>
          <w:tbl>
            <w:tblPr>
              <w:tblW w:w="9923" w:type="dxa"/>
              <w:tblInd w:w="108" w:type="dxa"/>
              <w:tblCellMar>
                <w:left w:w="0" w:type="dxa"/>
                <w:right w:w="0" w:type="dxa"/>
              </w:tblCellMar>
              <w:tblLook w:val="0000" w:firstRow="0" w:lastRow="0" w:firstColumn="0" w:lastColumn="0" w:noHBand="0" w:noVBand="0"/>
            </w:tblPr>
            <w:tblGrid>
              <w:gridCol w:w="9923"/>
            </w:tblGrid>
            <w:tr w:rsidR="006B4C59" w:rsidRPr="00E04AB7" w14:paraId="7C0C375E" w14:textId="77777777" w:rsidTr="004C3204">
              <w:trPr>
                <w:trHeight w:val="230"/>
              </w:trPr>
              <w:tc>
                <w:tcPr>
                  <w:tcW w:w="9639" w:type="dxa"/>
                  <w:tcMar>
                    <w:top w:w="0" w:type="dxa"/>
                    <w:left w:w="108" w:type="dxa"/>
                    <w:bottom w:w="0" w:type="dxa"/>
                    <w:right w:w="108" w:type="dxa"/>
                  </w:tcMar>
                </w:tcPr>
                <w:bookmarkEnd w:id="0"/>
                <w:p w14:paraId="6A5C8FF9" w14:textId="77777777" w:rsidR="006B4C59" w:rsidRPr="00E04AB7" w:rsidRDefault="006B4C59" w:rsidP="004C3204">
                  <w:pPr>
                    <w:spacing w:line="276" w:lineRule="auto"/>
                    <w:ind w:left="885" w:right="23" w:hanging="709"/>
                    <w:jc w:val="both"/>
                    <w:rPr>
                      <w:lang w:val="lt-LT"/>
                    </w:rPr>
                  </w:pPr>
                  <w:r w:rsidRPr="00E04AB7">
                    <w:rPr>
                      <w:rFonts w:eastAsia="Cambria" w:cs="Cambria"/>
                      <w:sz w:val="22"/>
                      <w:szCs w:val="22"/>
                      <w:lang w:val="lt-LT"/>
                    </w:rPr>
                    <w:t> </w:t>
                  </w:r>
                </w:p>
              </w:tc>
            </w:tr>
          </w:tbl>
          <w:p w14:paraId="7BB51146" w14:textId="77777777" w:rsidR="006B4C59" w:rsidRPr="00E04AB7" w:rsidRDefault="006B4C59" w:rsidP="006B4C59">
            <w:pPr>
              <w:rPr>
                <w:vanish/>
                <w:lang w:val="lt-LT"/>
              </w:rPr>
            </w:pPr>
          </w:p>
          <w:tbl>
            <w:tblPr>
              <w:tblW w:w="0" w:type="auto"/>
              <w:tblInd w:w="567" w:type="dxa"/>
              <w:tblCellMar>
                <w:left w:w="0" w:type="dxa"/>
                <w:right w:w="0" w:type="dxa"/>
              </w:tblCellMar>
              <w:tblLook w:val="0000" w:firstRow="0" w:lastRow="0" w:firstColumn="0" w:lastColumn="0" w:noHBand="0" w:noVBand="0"/>
            </w:tblPr>
            <w:tblGrid>
              <w:gridCol w:w="4169"/>
              <w:gridCol w:w="4168"/>
            </w:tblGrid>
            <w:tr w:rsidR="006B4C59" w:rsidRPr="00E04AB7" w14:paraId="644790C7" w14:textId="77777777" w:rsidTr="004C3204">
              <w:trPr>
                <w:trHeight w:val="3301"/>
              </w:trPr>
              <w:tc>
                <w:tcPr>
                  <w:tcW w:w="4642" w:type="dxa"/>
                  <w:tcMar>
                    <w:top w:w="0" w:type="dxa"/>
                    <w:left w:w="108" w:type="dxa"/>
                    <w:bottom w:w="0" w:type="dxa"/>
                    <w:right w:w="108" w:type="dxa"/>
                  </w:tcMar>
                </w:tcPr>
                <w:p w14:paraId="6C649BA5" w14:textId="77777777" w:rsidR="006B4C59" w:rsidRPr="00E04AB7" w:rsidRDefault="006B4C59" w:rsidP="004C3204">
                  <w:pPr>
                    <w:spacing w:before="60" w:after="60" w:line="276" w:lineRule="auto"/>
                    <w:jc w:val="both"/>
                    <w:rPr>
                      <w:lang w:val="lt-LT"/>
                    </w:rPr>
                  </w:pPr>
                  <w:r w:rsidRPr="00E04AB7">
                    <w:rPr>
                      <w:rFonts w:eastAsia="Cambria" w:cs="Cambria"/>
                      <w:b/>
                      <w:bCs/>
                      <w:sz w:val="22"/>
                      <w:szCs w:val="22"/>
                      <w:lang w:val="lt-LT"/>
                    </w:rPr>
                    <w:t>Paslaugos tiekėjo vardu :</w:t>
                  </w:r>
                </w:p>
                <w:p w14:paraId="6AB3F476" w14:textId="77777777" w:rsidR="006B4C59" w:rsidRPr="00E04AB7" w:rsidRDefault="006B4C59" w:rsidP="004C3204">
                  <w:pPr>
                    <w:spacing w:before="60" w:after="60" w:line="276" w:lineRule="auto"/>
                    <w:jc w:val="both"/>
                    <w:rPr>
                      <w:lang w:val="lt-LT"/>
                    </w:rPr>
                  </w:pPr>
                  <w:r w:rsidRPr="00E04AB7">
                    <w:rPr>
                      <w:rFonts w:eastAsia="Cambria" w:cs="Cambria"/>
                      <w:i/>
                      <w:iCs/>
                      <w:sz w:val="22"/>
                      <w:szCs w:val="22"/>
                      <w:lang w:val="lt-LT"/>
                    </w:rPr>
                    <w:t>[</w:t>
                  </w:r>
                  <w:r w:rsidRPr="00E04AB7">
                    <w:rPr>
                      <w:rFonts w:eastAsia="Cambria" w:cs="Cambria"/>
                      <w:i/>
                      <w:iCs/>
                      <w:sz w:val="22"/>
                      <w:szCs w:val="22"/>
                      <w:shd w:val="clear" w:color="auto" w:fill="C0C0C0"/>
                      <w:lang w:val="lt-LT"/>
                    </w:rPr>
                    <w:t>pareigos, vardas, pavardė]</w:t>
                  </w:r>
                </w:p>
                <w:p w14:paraId="14B645E3" w14:textId="77777777" w:rsidR="006B4C59" w:rsidRPr="00E04AB7" w:rsidRDefault="006B4C59" w:rsidP="004C3204">
                  <w:pPr>
                    <w:spacing w:before="60" w:after="60" w:line="276" w:lineRule="auto"/>
                    <w:jc w:val="both"/>
                    <w:rPr>
                      <w:lang w:val="lt-LT"/>
                    </w:rPr>
                  </w:pPr>
                  <w:r w:rsidRPr="00E04AB7">
                    <w:rPr>
                      <w:rFonts w:eastAsia="Cambria" w:cs="Cambria"/>
                      <w:sz w:val="22"/>
                      <w:szCs w:val="22"/>
                      <w:lang w:val="lt-LT"/>
                    </w:rPr>
                    <w:t> </w:t>
                  </w:r>
                </w:p>
                <w:p w14:paraId="2FA3C1F9" w14:textId="77777777" w:rsidR="006B4C59" w:rsidRPr="00E04AB7" w:rsidRDefault="006B4C59" w:rsidP="004C3204">
                  <w:pPr>
                    <w:spacing w:before="60" w:after="60" w:line="276" w:lineRule="auto"/>
                    <w:jc w:val="both"/>
                    <w:rPr>
                      <w:lang w:val="lt-LT"/>
                    </w:rPr>
                  </w:pPr>
                  <w:r w:rsidRPr="00E04AB7">
                    <w:rPr>
                      <w:rFonts w:eastAsia="Cambria" w:cs="Cambria"/>
                      <w:sz w:val="22"/>
                      <w:szCs w:val="22"/>
                      <w:lang w:val="lt-LT"/>
                    </w:rPr>
                    <w:t> </w:t>
                  </w:r>
                </w:p>
                <w:p w14:paraId="38554340" w14:textId="77777777" w:rsidR="006B4C59" w:rsidRPr="00E04AB7" w:rsidRDefault="006B4C59" w:rsidP="004C3204">
                  <w:pPr>
                    <w:spacing w:before="60" w:after="60" w:line="276" w:lineRule="auto"/>
                    <w:jc w:val="both"/>
                    <w:rPr>
                      <w:lang w:val="lt-LT"/>
                    </w:rPr>
                  </w:pPr>
                  <w:r w:rsidRPr="00E04AB7">
                    <w:rPr>
                      <w:rFonts w:eastAsia="Cambria" w:cs="Cambria"/>
                      <w:sz w:val="22"/>
                      <w:szCs w:val="22"/>
                      <w:lang w:val="lt-LT"/>
                    </w:rPr>
                    <w:t>___________________________________</w:t>
                  </w:r>
                </w:p>
                <w:p w14:paraId="3A01C744" w14:textId="77777777" w:rsidR="006B4C59" w:rsidRPr="00E04AB7" w:rsidRDefault="006B4C59" w:rsidP="004C3204">
                  <w:pPr>
                    <w:spacing w:line="276" w:lineRule="auto"/>
                    <w:jc w:val="both"/>
                    <w:rPr>
                      <w:lang w:val="lt-LT"/>
                    </w:rPr>
                  </w:pPr>
                  <w:r w:rsidRPr="00E04AB7">
                    <w:rPr>
                      <w:rFonts w:eastAsia="Cambria" w:cs="Cambria"/>
                      <w:i/>
                      <w:iCs/>
                      <w:sz w:val="22"/>
                      <w:szCs w:val="22"/>
                      <w:lang w:val="lt-LT"/>
                    </w:rPr>
                    <w:t>Parašas</w:t>
                  </w:r>
                </w:p>
                <w:p w14:paraId="71464D72" w14:textId="77777777" w:rsidR="006B4C59" w:rsidRPr="00E04AB7" w:rsidRDefault="006B4C59" w:rsidP="004C3204">
                  <w:pPr>
                    <w:spacing w:line="276" w:lineRule="auto"/>
                    <w:jc w:val="center"/>
                    <w:rPr>
                      <w:lang w:val="lt-LT"/>
                    </w:rPr>
                  </w:pPr>
                  <w:r w:rsidRPr="00E04AB7">
                    <w:rPr>
                      <w:rFonts w:eastAsia="Cambria" w:cs="Cambria"/>
                      <w:i/>
                      <w:iCs/>
                      <w:sz w:val="22"/>
                      <w:szCs w:val="22"/>
                      <w:lang w:val="lt-LT"/>
                    </w:rPr>
                    <w:t xml:space="preserve">                                                    A.V.</w:t>
                  </w:r>
                </w:p>
                <w:p w14:paraId="31161523" w14:textId="77777777" w:rsidR="006B4C59" w:rsidRPr="00E04AB7" w:rsidRDefault="006B4C59" w:rsidP="004C3204">
                  <w:pPr>
                    <w:spacing w:before="60"/>
                    <w:jc w:val="both"/>
                    <w:rPr>
                      <w:lang w:val="lt-LT"/>
                    </w:rPr>
                  </w:pPr>
                  <w:r w:rsidRPr="00E04AB7">
                    <w:rPr>
                      <w:rFonts w:eastAsia="Cambria" w:cs="Cambria"/>
                      <w:sz w:val="22"/>
                      <w:szCs w:val="22"/>
                      <w:lang w:val="lt-LT"/>
                    </w:rPr>
                    <w:t>Data:___________________________</w:t>
                  </w:r>
                </w:p>
              </w:tc>
              <w:tc>
                <w:tcPr>
                  <w:tcW w:w="4642" w:type="dxa"/>
                  <w:tcMar>
                    <w:top w:w="0" w:type="dxa"/>
                    <w:left w:w="108" w:type="dxa"/>
                    <w:bottom w:w="0" w:type="dxa"/>
                    <w:right w:w="108" w:type="dxa"/>
                  </w:tcMar>
                </w:tcPr>
                <w:p w14:paraId="3735A9F8" w14:textId="77777777" w:rsidR="006B4C59" w:rsidRPr="00E04AB7" w:rsidRDefault="006B4C59" w:rsidP="004C3204">
                  <w:pPr>
                    <w:spacing w:before="60" w:after="60" w:line="276" w:lineRule="auto"/>
                    <w:jc w:val="both"/>
                    <w:rPr>
                      <w:lang w:val="lt-LT"/>
                    </w:rPr>
                  </w:pPr>
                  <w:r w:rsidRPr="00E04AB7">
                    <w:rPr>
                      <w:rFonts w:eastAsia="Cambria" w:cs="Cambria"/>
                      <w:b/>
                      <w:bCs/>
                      <w:sz w:val="22"/>
                      <w:szCs w:val="22"/>
                      <w:lang w:val="lt-LT"/>
                    </w:rPr>
                    <w:t>Kliento</w:t>
                  </w:r>
                  <w:r w:rsidRPr="00E04AB7">
                    <w:rPr>
                      <w:rFonts w:eastAsia="Cambria" w:cs="Cambria"/>
                      <w:sz w:val="22"/>
                      <w:szCs w:val="22"/>
                      <w:lang w:val="lt-LT"/>
                    </w:rPr>
                    <w:t xml:space="preserve"> </w:t>
                  </w:r>
                  <w:r w:rsidRPr="00E04AB7">
                    <w:rPr>
                      <w:rFonts w:eastAsia="Cambria" w:cs="Cambria"/>
                      <w:b/>
                      <w:sz w:val="22"/>
                      <w:szCs w:val="22"/>
                      <w:lang w:val="lt-LT"/>
                    </w:rPr>
                    <w:t>vardu:</w:t>
                  </w:r>
                </w:p>
                <w:p w14:paraId="20C66929" w14:textId="77777777" w:rsidR="006B4C59" w:rsidRPr="00E04AB7" w:rsidRDefault="006B4C59" w:rsidP="004C3204">
                  <w:pPr>
                    <w:spacing w:before="60" w:after="60" w:line="276" w:lineRule="auto"/>
                    <w:jc w:val="both"/>
                    <w:rPr>
                      <w:lang w:val="lt-LT"/>
                    </w:rPr>
                  </w:pPr>
                  <w:r w:rsidRPr="00E04AB7">
                    <w:rPr>
                      <w:rFonts w:eastAsia="Cambria" w:cs="Cambria"/>
                      <w:i/>
                      <w:iCs/>
                      <w:sz w:val="22"/>
                      <w:szCs w:val="22"/>
                      <w:lang w:val="lt-LT"/>
                    </w:rPr>
                    <w:t>[</w:t>
                  </w:r>
                  <w:r w:rsidRPr="00E04AB7">
                    <w:rPr>
                      <w:rFonts w:eastAsia="Cambria" w:cs="Cambria"/>
                      <w:i/>
                      <w:iCs/>
                      <w:sz w:val="22"/>
                      <w:szCs w:val="22"/>
                      <w:shd w:val="clear" w:color="auto" w:fill="C0C0C0"/>
                      <w:lang w:val="lt-LT"/>
                    </w:rPr>
                    <w:t>pareigos, vardas, pavardė]</w:t>
                  </w:r>
                </w:p>
                <w:p w14:paraId="76BD0A1B" w14:textId="77777777" w:rsidR="006B4C59" w:rsidRPr="00E04AB7" w:rsidRDefault="006B4C59" w:rsidP="004C3204">
                  <w:pPr>
                    <w:spacing w:before="60" w:after="60" w:line="276" w:lineRule="auto"/>
                    <w:jc w:val="both"/>
                    <w:rPr>
                      <w:lang w:val="lt-LT"/>
                    </w:rPr>
                  </w:pPr>
                  <w:r w:rsidRPr="00E04AB7">
                    <w:rPr>
                      <w:rFonts w:eastAsia="Cambria" w:cs="Cambria"/>
                      <w:sz w:val="22"/>
                      <w:szCs w:val="22"/>
                      <w:lang w:val="lt-LT"/>
                    </w:rPr>
                    <w:t> </w:t>
                  </w:r>
                </w:p>
                <w:p w14:paraId="4D39A133" w14:textId="77777777" w:rsidR="006B4C59" w:rsidRPr="00E04AB7" w:rsidRDefault="006B4C59" w:rsidP="004C3204">
                  <w:pPr>
                    <w:spacing w:before="60" w:after="60" w:line="276" w:lineRule="auto"/>
                    <w:jc w:val="both"/>
                    <w:rPr>
                      <w:lang w:val="lt-LT"/>
                    </w:rPr>
                  </w:pPr>
                  <w:r w:rsidRPr="00E04AB7">
                    <w:rPr>
                      <w:rFonts w:eastAsia="Cambria" w:cs="Cambria"/>
                      <w:sz w:val="22"/>
                      <w:szCs w:val="22"/>
                      <w:lang w:val="lt-LT"/>
                    </w:rPr>
                    <w:t> </w:t>
                  </w:r>
                </w:p>
                <w:p w14:paraId="36E9F0E1" w14:textId="77777777" w:rsidR="006B4C59" w:rsidRPr="00E04AB7" w:rsidRDefault="006B4C59" w:rsidP="004C3204">
                  <w:pPr>
                    <w:spacing w:before="60" w:after="60" w:line="276" w:lineRule="auto"/>
                    <w:jc w:val="both"/>
                    <w:rPr>
                      <w:lang w:val="lt-LT"/>
                    </w:rPr>
                  </w:pPr>
                  <w:r w:rsidRPr="00E04AB7">
                    <w:rPr>
                      <w:rFonts w:eastAsia="Cambria" w:cs="Cambria"/>
                      <w:sz w:val="22"/>
                      <w:szCs w:val="22"/>
                      <w:lang w:val="lt-LT"/>
                    </w:rPr>
                    <w:t>___________________________________</w:t>
                  </w:r>
                </w:p>
                <w:p w14:paraId="47CAA8ED" w14:textId="77777777" w:rsidR="006B4C59" w:rsidRPr="00E04AB7" w:rsidRDefault="006B4C59" w:rsidP="004C3204">
                  <w:pPr>
                    <w:spacing w:before="60" w:line="276" w:lineRule="auto"/>
                    <w:jc w:val="both"/>
                    <w:rPr>
                      <w:lang w:val="lt-LT"/>
                    </w:rPr>
                  </w:pPr>
                  <w:r w:rsidRPr="00E04AB7">
                    <w:rPr>
                      <w:rFonts w:eastAsia="Cambria" w:cs="Cambria"/>
                      <w:i/>
                      <w:iCs/>
                      <w:sz w:val="22"/>
                      <w:szCs w:val="22"/>
                      <w:lang w:val="lt-LT"/>
                    </w:rPr>
                    <w:t>Parašas</w:t>
                  </w:r>
                </w:p>
                <w:p w14:paraId="44BF66FC" w14:textId="77777777" w:rsidR="006B4C59" w:rsidRPr="00E04AB7" w:rsidRDefault="006B4C59" w:rsidP="004C3204">
                  <w:pPr>
                    <w:spacing w:after="60" w:line="276" w:lineRule="auto"/>
                    <w:jc w:val="center"/>
                    <w:rPr>
                      <w:lang w:val="lt-LT"/>
                    </w:rPr>
                  </w:pPr>
                  <w:r w:rsidRPr="00E04AB7">
                    <w:rPr>
                      <w:rFonts w:eastAsia="Cambria" w:cs="Cambria"/>
                      <w:i/>
                      <w:iCs/>
                      <w:sz w:val="22"/>
                      <w:szCs w:val="22"/>
                      <w:lang w:val="lt-LT"/>
                    </w:rPr>
                    <w:t xml:space="preserve">                                                           A.V.</w:t>
                  </w:r>
                </w:p>
                <w:p w14:paraId="7DDEB80C" w14:textId="77777777" w:rsidR="006B4C59" w:rsidRPr="00E04AB7" w:rsidRDefault="006B4C59" w:rsidP="004C3204">
                  <w:pPr>
                    <w:jc w:val="both"/>
                    <w:rPr>
                      <w:lang w:val="lt-LT"/>
                    </w:rPr>
                  </w:pPr>
                  <w:r w:rsidRPr="00E04AB7">
                    <w:rPr>
                      <w:rFonts w:eastAsia="Cambria" w:cs="Cambria"/>
                      <w:sz w:val="22"/>
                      <w:szCs w:val="22"/>
                      <w:lang w:val="lt-LT"/>
                    </w:rPr>
                    <w:t>Data:___________________________</w:t>
                  </w:r>
                </w:p>
              </w:tc>
            </w:tr>
          </w:tbl>
          <w:p w14:paraId="71B31C21" w14:textId="4DDA698F" w:rsidR="001B0614" w:rsidRPr="00E04AB7" w:rsidRDefault="001B0614" w:rsidP="00E83AAB">
            <w:pPr>
              <w:pStyle w:val="ListParagraph"/>
              <w:spacing w:before="60"/>
              <w:ind w:left="0"/>
              <w:contextualSpacing w:val="0"/>
              <w:jc w:val="both"/>
              <w:rPr>
                <w:rFonts w:asciiTheme="majorHAnsi" w:hAnsiTheme="majorHAnsi" w:cs="Arial"/>
                <w:sz w:val="22"/>
                <w:szCs w:val="22"/>
                <w:lang w:val="lt-LT"/>
              </w:rPr>
            </w:pPr>
          </w:p>
        </w:tc>
        <w:tc>
          <w:tcPr>
            <w:tcW w:w="221" w:type="dxa"/>
          </w:tcPr>
          <w:p w14:paraId="3841E920" w14:textId="09599CA0" w:rsidR="001B0614" w:rsidRPr="00E04AB7" w:rsidRDefault="001B0614" w:rsidP="00E83AAB">
            <w:pPr>
              <w:jc w:val="both"/>
              <w:rPr>
                <w:rFonts w:asciiTheme="majorHAnsi" w:eastAsia="Verdana" w:hAnsiTheme="majorHAnsi" w:cs="Arial"/>
                <w:sz w:val="22"/>
                <w:szCs w:val="22"/>
                <w:lang w:val="lt-LT"/>
              </w:rPr>
            </w:pPr>
          </w:p>
        </w:tc>
      </w:tr>
    </w:tbl>
    <w:p w14:paraId="7C047480" w14:textId="77777777" w:rsidR="001A1795" w:rsidRPr="00E04AB7" w:rsidRDefault="001A1795" w:rsidP="00BB791C">
      <w:pPr>
        <w:spacing w:line="276" w:lineRule="auto"/>
        <w:ind w:right="20"/>
        <w:jc w:val="center"/>
        <w:rPr>
          <w:rFonts w:asciiTheme="majorHAnsi" w:hAnsiTheme="majorHAnsi" w:cs="Arial"/>
          <w:sz w:val="22"/>
          <w:szCs w:val="22"/>
          <w:lang w:val="lt-LT"/>
        </w:rPr>
      </w:pPr>
    </w:p>
    <w:sectPr w:rsidR="001A1795" w:rsidRPr="00E04AB7" w:rsidSect="000C04FE">
      <w:headerReference w:type="default" r:id="rId8"/>
      <w:footerReference w:type="default" r:id="rId9"/>
      <w:headerReference w:type="first" r:id="rId10"/>
      <w:pgSz w:w="11909" w:h="16838"/>
      <w:pgMar w:top="959" w:right="852" w:bottom="1418" w:left="1149" w:header="284" w:footer="105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E3734" w14:textId="77777777" w:rsidR="00550805" w:rsidRDefault="00550805" w:rsidP="00E139E8">
      <w:r>
        <w:separator/>
      </w:r>
    </w:p>
  </w:endnote>
  <w:endnote w:type="continuationSeparator" w:id="0">
    <w:p w14:paraId="1E493C3C" w14:textId="77777777" w:rsidR="00550805" w:rsidRDefault="00550805" w:rsidP="00E1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2"/>
      </w:rPr>
      <w:id w:val="71709026"/>
      <w:docPartObj>
        <w:docPartGallery w:val="Page Numbers (Bottom of Page)"/>
        <w:docPartUnique/>
      </w:docPartObj>
    </w:sdtPr>
    <w:sdtEndPr>
      <w:rPr>
        <w:sz w:val="20"/>
        <w:szCs w:val="16"/>
      </w:rPr>
    </w:sdtEndPr>
    <w:sdtContent>
      <w:sdt>
        <w:sdtPr>
          <w:rPr>
            <w:rFonts w:asciiTheme="majorHAnsi" w:hAnsiTheme="majorHAnsi"/>
            <w:sz w:val="28"/>
            <w:szCs w:val="22"/>
          </w:rPr>
          <w:id w:val="-1084528116"/>
          <w:docPartObj>
            <w:docPartGallery w:val="Page Numbers (Top of Page)"/>
            <w:docPartUnique/>
          </w:docPartObj>
        </w:sdtPr>
        <w:sdtEndPr>
          <w:rPr>
            <w:sz w:val="20"/>
            <w:szCs w:val="16"/>
          </w:rPr>
        </w:sdtEndPr>
        <w:sdtContent>
          <w:p w14:paraId="61D4CFC2" w14:textId="46DB90C4" w:rsidR="00B75D97" w:rsidRPr="000C04FE" w:rsidRDefault="000C04FE">
            <w:pPr>
              <w:pStyle w:val="Footer"/>
              <w:jc w:val="center"/>
              <w:rPr>
                <w:rFonts w:asciiTheme="majorHAnsi" w:hAnsiTheme="majorHAnsi"/>
                <w:sz w:val="20"/>
                <w:szCs w:val="16"/>
              </w:rPr>
            </w:pPr>
            <w:r w:rsidRPr="000C04FE">
              <w:rPr>
                <w:noProof/>
                <w:sz w:val="20"/>
                <w:lang w:eastAsia="lt-LT"/>
              </w:rPr>
              <w:drawing>
                <wp:anchor distT="0" distB="0" distL="114300" distR="114300" simplePos="0" relativeHeight="251657216" behindDoc="1" locked="0" layoutInCell="1" allowOverlap="1" wp14:anchorId="7DA633EB" wp14:editId="68681192">
                  <wp:simplePos x="0" y="0"/>
                  <wp:positionH relativeFrom="margin">
                    <wp:posOffset>5151120</wp:posOffset>
                  </wp:positionH>
                  <wp:positionV relativeFrom="margin">
                    <wp:posOffset>9225280</wp:posOffset>
                  </wp:positionV>
                  <wp:extent cx="840105" cy="211455"/>
                  <wp:effectExtent l="0" t="0" r="0" b="0"/>
                  <wp:wrapSquare wrapText="bothSides"/>
                  <wp:docPr id="13" name="Picture 13" descr="GETBaltic_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Baltic_logo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75D97" w:rsidRPr="000C04FE">
              <w:rPr>
                <w:rFonts w:asciiTheme="majorHAnsi" w:hAnsiTheme="majorHAnsi"/>
                <w:bCs/>
                <w:sz w:val="20"/>
                <w:szCs w:val="16"/>
              </w:rPr>
              <w:fldChar w:fldCharType="begin"/>
            </w:r>
            <w:r w:rsidR="00B75D97" w:rsidRPr="000C04FE">
              <w:rPr>
                <w:rFonts w:asciiTheme="majorHAnsi" w:hAnsiTheme="majorHAnsi"/>
                <w:bCs/>
                <w:sz w:val="20"/>
                <w:szCs w:val="16"/>
              </w:rPr>
              <w:instrText xml:space="preserve"> PAGE </w:instrText>
            </w:r>
            <w:r w:rsidR="00B75D97" w:rsidRPr="000C04FE">
              <w:rPr>
                <w:rFonts w:asciiTheme="majorHAnsi" w:hAnsiTheme="majorHAnsi"/>
                <w:bCs/>
                <w:sz w:val="20"/>
                <w:szCs w:val="16"/>
              </w:rPr>
              <w:fldChar w:fldCharType="separate"/>
            </w:r>
            <w:r>
              <w:rPr>
                <w:rFonts w:asciiTheme="majorHAnsi" w:hAnsiTheme="majorHAnsi"/>
                <w:bCs/>
                <w:noProof/>
                <w:sz w:val="20"/>
                <w:szCs w:val="16"/>
              </w:rPr>
              <w:t>1</w:t>
            </w:r>
            <w:r w:rsidR="00B75D97" w:rsidRPr="000C04FE">
              <w:rPr>
                <w:rFonts w:asciiTheme="majorHAnsi" w:hAnsiTheme="majorHAnsi"/>
                <w:bCs/>
                <w:sz w:val="20"/>
                <w:szCs w:val="16"/>
              </w:rPr>
              <w:fldChar w:fldCharType="end"/>
            </w:r>
            <w:r w:rsidR="00B75D97" w:rsidRPr="000C04FE">
              <w:rPr>
                <w:rFonts w:asciiTheme="majorHAnsi" w:hAnsiTheme="majorHAnsi"/>
                <w:sz w:val="20"/>
                <w:szCs w:val="16"/>
              </w:rPr>
              <w:t xml:space="preserve"> (</w:t>
            </w:r>
            <w:r w:rsidR="00B75D97" w:rsidRPr="000C04FE">
              <w:rPr>
                <w:rFonts w:asciiTheme="majorHAnsi" w:hAnsiTheme="majorHAnsi"/>
                <w:bCs/>
                <w:sz w:val="20"/>
                <w:szCs w:val="16"/>
              </w:rPr>
              <w:fldChar w:fldCharType="begin"/>
            </w:r>
            <w:r w:rsidR="00B75D97" w:rsidRPr="000C04FE">
              <w:rPr>
                <w:rFonts w:asciiTheme="majorHAnsi" w:hAnsiTheme="majorHAnsi"/>
                <w:bCs/>
                <w:sz w:val="20"/>
                <w:szCs w:val="16"/>
              </w:rPr>
              <w:instrText xml:space="preserve"> NUMPAGES  </w:instrText>
            </w:r>
            <w:r w:rsidR="00B75D97" w:rsidRPr="000C04FE">
              <w:rPr>
                <w:rFonts w:asciiTheme="majorHAnsi" w:hAnsiTheme="majorHAnsi"/>
                <w:bCs/>
                <w:sz w:val="20"/>
                <w:szCs w:val="16"/>
              </w:rPr>
              <w:fldChar w:fldCharType="separate"/>
            </w:r>
            <w:r>
              <w:rPr>
                <w:rFonts w:asciiTheme="majorHAnsi" w:hAnsiTheme="majorHAnsi"/>
                <w:bCs/>
                <w:noProof/>
                <w:sz w:val="20"/>
                <w:szCs w:val="16"/>
              </w:rPr>
              <w:t>3</w:t>
            </w:r>
            <w:r w:rsidR="00B75D97" w:rsidRPr="000C04FE">
              <w:rPr>
                <w:rFonts w:asciiTheme="majorHAnsi" w:hAnsiTheme="majorHAnsi"/>
                <w:bCs/>
                <w:sz w:val="20"/>
                <w:szCs w:val="16"/>
              </w:rPr>
              <w:fldChar w:fldCharType="end"/>
            </w:r>
            <w:r w:rsidR="00B75D97" w:rsidRPr="000C04FE">
              <w:rPr>
                <w:rFonts w:asciiTheme="majorHAnsi" w:hAnsiTheme="majorHAnsi"/>
                <w:bCs/>
                <w:sz w:val="20"/>
                <w:szCs w:val="16"/>
              </w:rPr>
              <w:t>)</w:t>
            </w:r>
            <w:r w:rsidRPr="000C04FE">
              <w:rPr>
                <w:noProof/>
                <w:sz w:val="20"/>
                <w:lang w:eastAsia="lt-LT"/>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3554C" w14:textId="77777777" w:rsidR="00550805" w:rsidRDefault="00550805" w:rsidP="00E139E8">
      <w:r>
        <w:separator/>
      </w:r>
    </w:p>
  </w:footnote>
  <w:footnote w:type="continuationSeparator" w:id="0">
    <w:p w14:paraId="0769EC36" w14:textId="77777777" w:rsidR="00550805" w:rsidRDefault="00550805" w:rsidP="00E1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179A1" w14:textId="32B4C556" w:rsidR="005C5F6D" w:rsidRPr="005C5F6D" w:rsidRDefault="005C5F6D" w:rsidP="005C5F6D">
    <w:pPr>
      <w:rPr>
        <w:lang w:val="lt-LT"/>
      </w:rPr>
    </w:pPr>
    <w:r w:rsidRPr="005C5F6D">
      <w:rPr>
        <w:rFonts w:eastAsia="Cambria" w:cs="Cambria"/>
        <w:szCs w:val="16"/>
        <w:lang w:val="lt-LT"/>
      </w:rPr>
      <w:tab/>
    </w:r>
    <w:r w:rsidRPr="005C5F6D">
      <w:rPr>
        <w:rFonts w:eastAsia="Cambria" w:cs="Cambria"/>
        <w:szCs w:val="16"/>
        <w:lang w:val="lt-LT"/>
      </w:rPr>
      <w:tab/>
    </w:r>
    <w:r w:rsidRPr="005C5F6D">
      <w:rPr>
        <w:rFonts w:eastAsia="Cambria" w:cs="Cambria"/>
        <w:szCs w:val="16"/>
        <w:lang w:val="lt-LT"/>
      </w:rPr>
      <w:tab/>
    </w:r>
    <w:r w:rsidRPr="005C5F6D">
      <w:rPr>
        <w:rFonts w:eastAsia="Cambria" w:cs="Cambria"/>
        <w:szCs w:val="16"/>
        <w:lang w:val="lt-LT"/>
      </w:rPr>
      <w:tab/>
    </w:r>
    <w:r w:rsidRPr="005C5F6D">
      <w:rPr>
        <w:rFonts w:eastAsia="Cambria" w:cs="Cambria"/>
        <w:szCs w:val="16"/>
        <w:lang w:val="lt-LT"/>
      </w:rPr>
      <w:tab/>
    </w:r>
    <w:r w:rsidRPr="005C5F6D">
      <w:rPr>
        <w:rFonts w:eastAsia="Cambria" w:cs="Cambria"/>
        <w:szCs w:val="16"/>
        <w:lang w:val="lt-LT"/>
      </w:rPr>
      <w:tab/>
    </w:r>
  </w:p>
  <w:p w14:paraId="62E6E9D5" w14:textId="12E50BDF" w:rsidR="00B75D97" w:rsidRPr="005C5F6D" w:rsidRDefault="00B75D97" w:rsidP="005C5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AE88" w14:textId="58967A9A" w:rsidR="005C5F6D" w:rsidRPr="005C5F6D" w:rsidRDefault="0051761E" w:rsidP="005C5F6D">
    <w:pPr>
      <w:rPr>
        <w:rFonts w:eastAsia="Cambria" w:cs="Cambria"/>
        <w:szCs w:val="16"/>
        <w:lang w:val="lt-LT"/>
      </w:rPr>
    </w:pPr>
    <w:r>
      <w:rPr>
        <w:rFonts w:eastAsia="Cambria" w:cs="Cambria"/>
        <w:szCs w:val="16"/>
        <w:lang w:val="lt-LT"/>
      </w:rPr>
      <w:t>Priedas Nr. 1.2</w:t>
    </w:r>
  </w:p>
  <w:p w14:paraId="15A17A51" w14:textId="09E31507" w:rsidR="005C5F6D" w:rsidRPr="005C5F6D" w:rsidRDefault="005C5F6D" w:rsidP="005C5F6D">
    <w:pPr>
      <w:rPr>
        <w:lang w:val="lt-LT"/>
      </w:rPr>
    </w:pPr>
    <w:r w:rsidRPr="005C5F6D">
      <w:rPr>
        <w:rFonts w:eastAsia="Cambria" w:cs="Cambria"/>
        <w:szCs w:val="16"/>
        <w:lang w:val="lt-LT"/>
      </w:rPr>
      <w:t>Paslaugos priedas prie Duomenų teikimo paslau</w:t>
    </w:r>
    <w:r w:rsidR="00AE409D">
      <w:rPr>
        <w:rFonts w:eastAsia="Cambria" w:cs="Cambria"/>
        <w:szCs w:val="16"/>
        <w:lang w:val="lt-LT"/>
      </w:rPr>
      <w:t xml:space="preserve">gos sutarties </w:t>
    </w:r>
    <w:r w:rsidR="00AE409D">
      <w:rPr>
        <w:rFonts w:eastAsia="Cambria" w:cs="Cambria"/>
        <w:szCs w:val="16"/>
        <w:lang w:val="lt-LT"/>
      </w:rPr>
      <w:tab/>
    </w:r>
    <w:r w:rsidR="00AE409D">
      <w:rPr>
        <w:rFonts w:eastAsia="Cambria" w:cs="Cambria"/>
        <w:szCs w:val="16"/>
        <w:lang w:val="lt-LT"/>
      </w:rPr>
      <w:tab/>
    </w:r>
    <w:r w:rsidR="00AE409D">
      <w:rPr>
        <w:rFonts w:eastAsia="Cambria" w:cs="Cambria"/>
        <w:szCs w:val="16"/>
        <w:lang w:val="lt-LT"/>
      </w:rPr>
      <w:tab/>
    </w:r>
    <w:r w:rsidR="00AE409D">
      <w:rPr>
        <w:rFonts w:eastAsia="Cambria" w:cs="Cambria"/>
        <w:szCs w:val="16"/>
        <w:lang w:val="lt-LT"/>
      </w:rPr>
      <w:tab/>
    </w:r>
    <w:r w:rsidR="00AE409D">
      <w:rPr>
        <w:rFonts w:eastAsia="Cambria" w:cs="Cambria"/>
        <w:szCs w:val="16"/>
        <w:lang w:val="lt-LT"/>
      </w:rPr>
      <w:tab/>
    </w:r>
    <w:r w:rsidR="00AE409D">
      <w:rPr>
        <w:rFonts w:eastAsia="Cambria" w:cs="Cambria"/>
        <w:szCs w:val="16"/>
        <w:lang w:val="lt-LT"/>
      </w:rPr>
      <w:tab/>
    </w:r>
  </w:p>
  <w:p w14:paraId="6EDE1FE8" w14:textId="77777777" w:rsidR="005C5F6D" w:rsidRPr="005C5F6D" w:rsidRDefault="005C5F6D" w:rsidP="005C5F6D">
    <w:pPr>
      <w:pStyle w:val="Header"/>
      <w:rPr>
        <w:lang w:val="lt-LT"/>
      </w:rPr>
    </w:pPr>
  </w:p>
  <w:p w14:paraId="5FBE0345" w14:textId="77777777" w:rsidR="005C5F6D" w:rsidRPr="005C5F6D" w:rsidRDefault="005C5F6D">
    <w:pPr>
      <w:pStyle w:val="Header"/>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multilevel"/>
    <w:tmpl w:val="00000017"/>
    <w:lvl w:ilvl="0">
      <w:start w:val="1"/>
      <w:numFmt w:val="decimal"/>
      <w:lvlText w:val="%1."/>
      <w:lvlJc w:val="left"/>
      <w:pPr>
        <w:tabs>
          <w:tab w:val="num" w:pos="720"/>
        </w:tabs>
        <w:ind w:left="720" w:hanging="360"/>
      </w:pPr>
      <w:rPr>
        <w:rFonts w:ascii="Cambria" w:eastAsia="Cambria" w:hAnsi="Cambria" w:cs="Cambria"/>
        <w:b w:val="0"/>
        <w:bCs w:val="0"/>
        <w:i w:val="0"/>
        <w:iCs w:val="0"/>
        <w:smallCaps w:val="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8"/>
    <w:multiLevelType w:val="multilevel"/>
    <w:tmpl w:val="00000018"/>
    <w:lvl w:ilvl="0">
      <w:start w:val="2"/>
      <w:numFmt w:val="decimal"/>
      <w:lvlText w:val="%1."/>
      <w:lvlJc w:val="left"/>
      <w:pPr>
        <w:tabs>
          <w:tab w:val="num" w:pos="720"/>
        </w:tabs>
        <w:ind w:left="720" w:hanging="360"/>
      </w:pPr>
      <w:rPr>
        <w:rFonts w:ascii="Cambria" w:eastAsia="Cambria" w:hAnsi="Cambria" w:cs="Cambria"/>
        <w:b w:val="0"/>
        <w:bCs w:val="0"/>
        <w:i w:val="0"/>
        <w:iCs w:val="0"/>
        <w:smallCaps w:val="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9"/>
    <w:multiLevelType w:val="multilevel"/>
    <w:tmpl w:val="00000019"/>
    <w:lvl w:ilvl="0">
      <w:start w:val="3"/>
      <w:numFmt w:val="decimal"/>
      <w:lvlText w:val="%1."/>
      <w:lvlJc w:val="left"/>
      <w:pPr>
        <w:tabs>
          <w:tab w:val="num" w:pos="720"/>
        </w:tabs>
        <w:ind w:left="720" w:hanging="360"/>
      </w:pPr>
      <w:rPr>
        <w:rFonts w:ascii="Cambria" w:eastAsia="Cambria" w:hAnsi="Cambria" w:cs="Cambria"/>
        <w:b w:val="0"/>
        <w:bCs w:val="0"/>
        <w:i w:val="0"/>
        <w:iCs w:val="0"/>
        <w:smallCaps w:val="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A"/>
    <w:multiLevelType w:val="multilevel"/>
    <w:tmpl w:val="CF6A9A08"/>
    <w:lvl w:ilvl="0">
      <w:start w:val="1"/>
      <w:numFmt w:val="decimal"/>
      <w:lvlText w:val="%1."/>
      <w:lvlJc w:val="left"/>
      <w:pPr>
        <w:tabs>
          <w:tab w:val="num" w:pos="720"/>
        </w:tabs>
        <w:ind w:left="720" w:hanging="360"/>
      </w:pPr>
      <w:rPr>
        <w:rFonts w:ascii="Cambria" w:eastAsia="Cambria" w:hAnsi="Cambria" w:cs="Cambria" w:hint="default"/>
        <w:b w:val="0"/>
        <w:bCs w:val="0"/>
        <w:i w:val="0"/>
        <w:iCs w:val="0"/>
        <w:smallCaps w:val="0"/>
        <w:sz w:val="22"/>
        <w:szCs w:val="22"/>
        <w:bdr w:val="nil"/>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2CF794E"/>
    <w:multiLevelType w:val="multilevel"/>
    <w:tmpl w:val="72C6A9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591E34"/>
    <w:multiLevelType w:val="hybridMultilevel"/>
    <w:tmpl w:val="CF1E4DDE"/>
    <w:lvl w:ilvl="0" w:tplc="9A542488">
      <w:start w:val="2"/>
      <w:numFmt w:val="bullet"/>
      <w:lvlText w:val="-"/>
      <w:lvlJc w:val="left"/>
      <w:pPr>
        <w:ind w:left="819" w:hanging="360"/>
      </w:pPr>
      <w:rPr>
        <w:rFonts w:ascii="Times New Roman" w:eastAsia="Times New Roman" w:hAnsi="Times New Roman" w:cs="Times New Roman" w:hint="default"/>
      </w:rPr>
    </w:lvl>
    <w:lvl w:ilvl="1" w:tplc="04270003" w:tentative="1">
      <w:start w:val="1"/>
      <w:numFmt w:val="bullet"/>
      <w:lvlText w:val="o"/>
      <w:lvlJc w:val="left"/>
      <w:pPr>
        <w:ind w:left="1539" w:hanging="360"/>
      </w:pPr>
      <w:rPr>
        <w:rFonts w:ascii="Courier New" w:hAnsi="Courier New" w:cs="Courier New" w:hint="default"/>
      </w:rPr>
    </w:lvl>
    <w:lvl w:ilvl="2" w:tplc="04270005" w:tentative="1">
      <w:start w:val="1"/>
      <w:numFmt w:val="bullet"/>
      <w:lvlText w:val=""/>
      <w:lvlJc w:val="left"/>
      <w:pPr>
        <w:ind w:left="2259" w:hanging="360"/>
      </w:pPr>
      <w:rPr>
        <w:rFonts w:ascii="Wingdings" w:hAnsi="Wingdings" w:hint="default"/>
      </w:rPr>
    </w:lvl>
    <w:lvl w:ilvl="3" w:tplc="04270001" w:tentative="1">
      <w:start w:val="1"/>
      <w:numFmt w:val="bullet"/>
      <w:lvlText w:val=""/>
      <w:lvlJc w:val="left"/>
      <w:pPr>
        <w:ind w:left="2979" w:hanging="360"/>
      </w:pPr>
      <w:rPr>
        <w:rFonts w:ascii="Symbol" w:hAnsi="Symbol" w:hint="default"/>
      </w:rPr>
    </w:lvl>
    <w:lvl w:ilvl="4" w:tplc="04270003" w:tentative="1">
      <w:start w:val="1"/>
      <w:numFmt w:val="bullet"/>
      <w:lvlText w:val="o"/>
      <w:lvlJc w:val="left"/>
      <w:pPr>
        <w:ind w:left="3699" w:hanging="360"/>
      </w:pPr>
      <w:rPr>
        <w:rFonts w:ascii="Courier New" w:hAnsi="Courier New" w:cs="Courier New" w:hint="default"/>
      </w:rPr>
    </w:lvl>
    <w:lvl w:ilvl="5" w:tplc="04270005" w:tentative="1">
      <w:start w:val="1"/>
      <w:numFmt w:val="bullet"/>
      <w:lvlText w:val=""/>
      <w:lvlJc w:val="left"/>
      <w:pPr>
        <w:ind w:left="4419" w:hanging="360"/>
      </w:pPr>
      <w:rPr>
        <w:rFonts w:ascii="Wingdings" w:hAnsi="Wingdings" w:hint="default"/>
      </w:rPr>
    </w:lvl>
    <w:lvl w:ilvl="6" w:tplc="04270001" w:tentative="1">
      <w:start w:val="1"/>
      <w:numFmt w:val="bullet"/>
      <w:lvlText w:val=""/>
      <w:lvlJc w:val="left"/>
      <w:pPr>
        <w:ind w:left="5139" w:hanging="360"/>
      </w:pPr>
      <w:rPr>
        <w:rFonts w:ascii="Symbol" w:hAnsi="Symbol" w:hint="default"/>
      </w:rPr>
    </w:lvl>
    <w:lvl w:ilvl="7" w:tplc="04270003" w:tentative="1">
      <w:start w:val="1"/>
      <w:numFmt w:val="bullet"/>
      <w:lvlText w:val="o"/>
      <w:lvlJc w:val="left"/>
      <w:pPr>
        <w:ind w:left="5859" w:hanging="360"/>
      </w:pPr>
      <w:rPr>
        <w:rFonts w:ascii="Courier New" w:hAnsi="Courier New" w:cs="Courier New" w:hint="default"/>
      </w:rPr>
    </w:lvl>
    <w:lvl w:ilvl="8" w:tplc="04270005" w:tentative="1">
      <w:start w:val="1"/>
      <w:numFmt w:val="bullet"/>
      <w:lvlText w:val=""/>
      <w:lvlJc w:val="left"/>
      <w:pPr>
        <w:ind w:left="6579" w:hanging="360"/>
      </w:pPr>
      <w:rPr>
        <w:rFonts w:ascii="Wingdings" w:hAnsi="Wingdings" w:hint="default"/>
      </w:rPr>
    </w:lvl>
  </w:abstractNum>
  <w:abstractNum w:abstractNumId="6" w15:restartNumberingAfterBreak="0">
    <w:nsid w:val="0C152167"/>
    <w:multiLevelType w:val="multilevel"/>
    <w:tmpl w:val="2C3E8DF6"/>
    <w:lvl w:ilvl="0">
      <w:start w:val="1"/>
      <w:numFmt w:val="decimal"/>
      <w:pStyle w:val="Heading1"/>
      <w:lvlText w:val="%1."/>
      <w:lvlJc w:val="left"/>
      <w:pPr>
        <w:ind w:left="432" w:hanging="432"/>
      </w:pPr>
      <w:rPr>
        <w:rFonts w:ascii="Cambria" w:hAnsi="Cambria" w:cs="Times New Roman" w:hint="default"/>
        <w:color w:val="000000"/>
      </w:rPr>
    </w:lvl>
    <w:lvl w:ilvl="1">
      <w:start w:val="1"/>
      <w:numFmt w:val="decimal"/>
      <w:pStyle w:val="Heading2"/>
      <w:lvlText w:val="%1.%2."/>
      <w:lvlJc w:val="left"/>
      <w:pPr>
        <w:ind w:left="576" w:hanging="576"/>
      </w:pPr>
      <w:rPr>
        <w:rFonts w:cs="Times New Roman" w:hint="default"/>
        <w:sz w:val="22"/>
      </w:rPr>
    </w:lvl>
    <w:lvl w:ilvl="2">
      <w:start w:val="1"/>
      <w:numFmt w:val="decimal"/>
      <w:pStyle w:val="Heading3"/>
      <w:lvlText w:val="%1.%2.%3."/>
      <w:lvlJc w:val="left"/>
      <w:pPr>
        <w:ind w:left="1713" w:hanging="720"/>
      </w:pPr>
      <w:rPr>
        <w:rFonts w:cs="Times New Roman" w:hint="default"/>
        <w:b w:val="0"/>
        <w:color w:val="auto"/>
      </w:rPr>
    </w:lvl>
    <w:lvl w:ilvl="3">
      <w:start w:val="1"/>
      <w:numFmt w:val="decimal"/>
      <w:pStyle w:val="Heading4"/>
      <w:lvlText w:val="%1.%2.%3.%4"/>
      <w:lvlJc w:val="left"/>
      <w:pPr>
        <w:ind w:left="1999" w:hanging="864"/>
      </w:pPr>
      <w:rPr>
        <w:rFonts w:cs="Times New Roman" w:hint="default"/>
        <w:b w:val="0"/>
        <w:i w:val="0"/>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7" w15:restartNumberingAfterBreak="0">
    <w:nsid w:val="12E169DA"/>
    <w:multiLevelType w:val="multilevel"/>
    <w:tmpl w:val="1C5A1D2A"/>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42B5AFD"/>
    <w:multiLevelType w:val="hybridMultilevel"/>
    <w:tmpl w:val="C2B08AF6"/>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9" w15:restartNumberingAfterBreak="0">
    <w:nsid w:val="173875CD"/>
    <w:multiLevelType w:val="multilevel"/>
    <w:tmpl w:val="17F800F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AD2A3D"/>
    <w:multiLevelType w:val="hybridMultilevel"/>
    <w:tmpl w:val="9EE425E8"/>
    <w:lvl w:ilvl="0" w:tplc="DA580810">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4EE0854"/>
    <w:multiLevelType w:val="multilevel"/>
    <w:tmpl w:val="3A5E9984"/>
    <w:lvl w:ilvl="0">
      <w:start w:val="12"/>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9D27A2"/>
    <w:multiLevelType w:val="multilevel"/>
    <w:tmpl w:val="7D9A08C2"/>
    <w:lvl w:ilvl="0">
      <w:start w:val="1"/>
      <w:numFmt w:val="lowerLetter"/>
      <w:lvlText w:val="(%1)"/>
      <w:lvlJc w:val="left"/>
      <w:pPr>
        <w:ind w:left="0" w:firstLine="0"/>
      </w:pPr>
      <w:rPr>
        <w:rFonts w:asciiTheme="majorHAnsi" w:eastAsia="Verdana" w:hAnsiTheme="majorHAnsi" w:cs="Arial" w:hint="default"/>
        <w:b w:val="0"/>
        <w:bCs w:val="0"/>
        <w:i w:val="0"/>
        <w:iCs w:val="0"/>
        <w:strike w:val="0"/>
        <w:dstrike w:val="0"/>
        <w:color w:val="000000"/>
        <w:spacing w:val="0"/>
        <w:w w:val="100"/>
        <w:position w:val="0"/>
        <w:sz w:val="22"/>
        <w:szCs w:val="22"/>
        <w:u w:val="none"/>
        <w:vertAlign w:val="baseline"/>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3" w15:restartNumberingAfterBreak="0">
    <w:nsid w:val="30C23AE7"/>
    <w:multiLevelType w:val="multilevel"/>
    <w:tmpl w:val="05E0B720"/>
    <w:lvl w:ilvl="0">
      <w:start w:val="13"/>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5B5C3B"/>
    <w:multiLevelType w:val="multilevel"/>
    <w:tmpl w:val="0380A9CE"/>
    <w:lvl w:ilvl="0">
      <w:start w:val="1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791740A"/>
    <w:multiLevelType w:val="multilevel"/>
    <w:tmpl w:val="CAF0DBA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974DD7"/>
    <w:multiLevelType w:val="multilevel"/>
    <w:tmpl w:val="0038B3E8"/>
    <w:lvl w:ilvl="0">
      <w:start w:val="1"/>
      <w:numFmt w:val="lowerLetter"/>
      <w:lvlText w:val="(%1)"/>
      <w:lvlJc w:val="left"/>
      <w:rPr>
        <w:rFonts w:hint="default"/>
        <w:b w:val="0"/>
        <w:bCs w:val="0"/>
        <w:i w:val="0"/>
        <w:iCs w:val="0"/>
        <w:strike w:val="0"/>
        <w:dstrike w:val="0"/>
        <w:color w:val="000000"/>
        <w:spacing w:val="0"/>
        <w:w w:val="100"/>
        <w:position w:val="0"/>
        <w:sz w:val="22"/>
        <w:szCs w:val="22"/>
        <w:u w:val="none"/>
        <w:vertAlign w:val="baseline"/>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0163BEB"/>
    <w:multiLevelType w:val="multilevel"/>
    <w:tmpl w:val="BF92E428"/>
    <w:lvl w:ilvl="0">
      <w:start w:val="1"/>
      <w:numFmt w:val="decimal"/>
      <w:lvlText w:val="%1."/>
      <w:lvlJc w:val="left"/>
      <w:pPr>
        <w:tabs>
          <w:tab w:val="num" w:pos="432"/>
        </w:tabs>
        <w:ind w:left="432" w:hanging="432"/>
      </w:pPr>
      <w:rPr>
        <w:rFonts w:hint="default"/>
        <w:b/>
        <w:bCs/>
        <w:i w:val="0"/>
        <w:iCs w:val="0"/>
        <w:strike w:val="0"/>
        <w:dstrike w:val="0"/>
        <w:color w:val="000000"/>
        <w:spacing w:val="0"/>
        <w:w w:val="100"/>
        <w:position w:val="0"/>
        <w:sz w:val="22"/>
        <w:szCs w:val="22"/>
        <w:u w:val="none"/>
        <w:vertAlign w:val="baseline"/>
        <w:lang w:val="en-US"/>
      </w:rPr>
    </w:lvl>
    <w:lvl w:ilvl="1">
      <w:start w:val="1"/>
      <w:numFmt w:val="decimal"/>
      <w:lvlText w:val="%1.%2"/>
      <w:lvlJc w:val="left"/>
      <w:pPr>
        <w:tabs>
          <w:tab w:val="num" w:pos="860"/>
        </w:tabs>
        <w:ind w:left="860" w:hanging="576"/>
      </w:pPr>
      <w:rPr>
        <w:rFonts w:asciiTheme="majorHAnsi" w:hAnsiTheme="majorHAnsi" w:cs="Arial" w:hint="default"/>
        <w:b w:val="0"/>
        <w:bCs/>
        <w:i w:val="0"/>
        <w:iCs w:val="0"/>
        <w:strike w:val="0"/>
        <w:dstrike w:val="0"/>
        <w:color w:val="000000"/>
        <w:spacing w:val="0"/>
        <w:w w:val="100"/>
        <w:position w:val="0"/>
        <w:sz w:val="22"/>
        <w:szCs w:val="22"/>
        <w:u w:val="none"/>
        <w:vertAlign w:val="baseline"/>
        <w:lang w:val="en-US"/>
      </w:rPr>
    </w:lvl>
    <w:lvl w:ilvl="2">
      <w:start w:val="1"/>
      <w:numFmt w:val="decimal"/>
      <w:lvlText w:val="%1.%2.%3"/>
      <w:lvlJc w:val="left"/>
      <w:pPr>
        <w:tabs>
          <w:tab w:val="num" w:pos="720"/>
        </w:tabs>
        <w:ind w:left="720" w:hanging="720"/>
      </w:pPr>
      <w:rPr>
        <w:rFonts w:asciiTheme="majorHAnsi" w:hAnsiTheme="majorHAnsi" w:cs="Arial" w:hint="default"/>
        <w:b w:val="0"/>
        <w:sz w:val="22"/>
        <w:szCs w:val="22"/>
      </w:rPr>
    </w:lvl>
    <w:lvl w:ilvl="3">
      <w:start w:val="1"/>
      <w:numFmt w:val="decimal"/>
      <w:lvlText w:val="%1.%2.%3.%4"/>
      <w:lvlJc w:val="left"/>
      <w:pPr>
        <w:tabs>
          <w:tab w:val="num" w:pos="864"/>
        </w:tabs>
        <w:ind w:left="864" w:hanging="864"/>
      </w:pPr>
      <w:rPr>
        <w:rFonts w:ascii="Symbol" w:hAnsi="Symbol"/>
      </w:rPr>
    </w:lvl>
    <w:lvl w:ilvl="4">
      <w:start w:val="1"/>
      <w:numFmt w:val="decimal"/>
      <w:lvlText w:val="%1.%2.%3.%4.%5"/>
      <w:lvlJc w:val="left"/>
      <w:pPr>
        <w:tabs>
          <w:tab w:val="num" w:pos="1008"/>
        </w:tabs>
        <w:ind w:left="1008" w:hanging="1008"/>
      </w:pPr>
      <w:rPr>
        <w:rFonts w:ascii="Symbol" w:hAnsi="Symbol"/>
      </w:rPr>
    </w:lvl>
    <w:lvl w:ilvl="5">
      <w:start w:val="1"/>
      <w:numFmt w:val="decimal"/>
      <w:lvlText w:val="%1.%2.%3.%4.%5.%6"/>
      <w:lvlJc w:val="left"/>
      <w:pPr>
        <w:tabs>
          <w:tab w:val="num" w:pos="1152"/>
        </w:tabs>
        <w:ind w:left="1152" w:hanging="1152"/>
      </w:pPr>
      <w:rPr>
        <w:rFonts w:ascii="Symbol" w:hAnsi="Symbol"/>
      </w:rPr>
    </w:lvl>
    <w:lvl w:ilvl="6">
      <w:start w:val="1"/>
      <w:numFmt w:val="decimal"/>
      <w:lvlText w:val="%1.%2.%3.%4.%5.%6.%7"/>
      <w:lvlJc w:val="left"/>
      <w:pPr>
        <w:tabs>
          <w:tab w:val="num" w:pos="1296"/>
        </w:tabs>
        <w:ind w:left="1296" w:hanging="1296"/>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584"/>
        </w:tabs>
        <w:ind w:left="1584" w:hanging="1584"/>
      </w:pPr>
      <w:rPr>
        <w:rFonts w:ascii="Symbol" w:hAnsi="Symbol"/>
      </w:rPr>
    </w:lvl>
  </w:abstractNum>
  <w:abstractNum w:abstractNumId="18" w15:restartNumberingAfterBreak="0">
    <w:nsid w:val="40D84F6F"/>
    <w:multiLevelType w:val="multilevel"/>
    <w:tmpl w:val="F95C0650"/>
    <w:lvl w:ilvl="0">
      <w:start w:val="1"/>
      <w:numFmt w:val="lowerLetter"/>
      <w:lvlText w:val="(%1)"/>
      <w:lvlJc w:val="left"/>
      <w:pPr>
        <w:ind w:left="0" w:firstLine="0"/>
      </w:pPr>
      <w:rPr>
        <w:rFonts w:asciiTheme="majorHAnsi" w:eastAsia="Verdana" w:hAnsiTheme="majorHAnsi" w:cs="Arial" w:hint="default"/>
        <w:b w:val="0"/>
        <w:bCs w:val="0"/>
        <w:i w:val="0"/>
        <w:iCs w:val="0"/>
        <w:strike w:val="0"/>
        <w:dstrike w:val="0"/>
        <w:color w:val="000000"/>
        <w:spacing w:val="0"/>
        <w:w w:val="100"/>
        <w:position w:val="0"/>
        <w:sz w:val="22"/>
        <w:szCs w:val="22"/>
        <w:u w:val="none"/>
        <w:vertAlign w:val="baseline"/>
      </w:rPr>
    </w:lvl>
    <w:lvl w:ilvl="1">
      <w:start w:val="1"/>
      <w:numFmt w:val="bullet"/>
      <w:lvlText w:val=""/>
      <w:lvlJc w:val="left"/>
      <w:pPr>
        <w:ind w:left="0" w:firstLine="0"/>
      </w:pPr>
      <w:rPr>
        <w:rFonts w:ascii="Symbol" w:hAnsi="Symbol"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9" w15:restartNumberingAfterBreak="0">
    <w:nsid w:val="4361234F"/>
    <w:multiLevelType w:val="multilevel"/>
    <w:tmpl w:val="91D04F6A"/>
    <w:lvl w:ilvl="0">
      <w:start w:val="1"/>
      <w:numFmt w:val="lowerLetter"/>
      <w:lvlText w:val="(%1)"/>
      <w:lvlJc w:val="left"/>
      <w:rPr>
        <w:rFonts w:hint="default"/>
        <w:b w:val="0"/>
        <w:bCs w:val="0"/>
        <w:i w:val="0"/>
        <w:iCs w:val="0"/>
        <w:strike w:val="0"/>
        <w:dstrike w:val="0"/>
        <w:color w:val="000000"/>
        <w:spacing w:val="0"/>
        <w:w w:val="100"/>
        <w:position w:val="0"/>
        <w:sz w:val="22"/>
        <w:szCs w:val="22"/>
        <w:u w:val="none"/>
        <w:vertAlign w:val="baseline"/>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89367FC"/>
    <w:multiLevelType w:val="multilevel"/>
    <w:tmpl w:val="48D6CF0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B17278"/>
    <w:multiLevelType w:val="hybridMultilevel"/>
    <w:tmpl w:val="673E1A6C"/>
    <w:lvl w:ilvl="0" w:tplc="0427000F">
      <w:start w:val="1"/>
      <w:numFmt w:val="decimal"/>
      <w:lvlText w:val="%1."/>
      <w:lvlJc w:val="left"/>
      <w:pPr>
        <w:ind w:left="816" w:hanging="360"/>
      </w:pPr>
    </w:lvl>
    <w:lvl w:ilvl="1" w:tplc="04270019" w:tentative="1">
      <w:start w:val="1"/>
      <w:numFmt w:val="lowerLetter"/>
      <w:lvlText w:val="%2."/>
      <w:lvlJc w:val="left"/>
      <w:pPr>
        <w:ind w:left="1536" w:hanging="360"/>
      </w:pPr>
    </w:lvl>
    <w:lvl w:ilvl="2" w:tplc="0427001B" w:tentative="1">
      <w:start w:val="1"/>
      <w:numFmt w:val="lowerRoman"/>
      <w:lvlText w:val="%3."/>
      <w:lvlJc w:val="right"/>
      <w:pPr>
        <w:ind w:left="2256" w:hanging="180"/>
      </w:pPr>
    </w:lvl>
    <w:lvl w:ilvl="3" w:tplc="0427000F" w:tentative="1">
      <w:start w:val="1"/>
      <w:numFmt w:val="decimal"/>
      <w:lvlText w:val="%4."/>
      <w:lvlJc w:val="left"/>
      <w:pPr>
        <w:ind w:left="2976" w:hanging="360"/>
      </w:pPr>
    </w:lvl>
    <w:lvl w:ilvl="4" w:tplc="04270019" w:tentative="1">
      <w:start w:val="1"/>
      <w:numFmt w:val="lowerLetter"/>
      <w:lvlText w:val="%5."/>
      <w:lvlJc w:val="left"/>
      <w:pPr>
        <w:ind w:left="3696" w:hanging="360"/>
      </w:pPr>
    </w:lvl>
    <w:lvl w:ilvl="5" w:tplc="0427001B" w:tentative="1">
      <w:start w:val="1"/>
      <w:numFmt w:val="lowerRoman"/>
      <w:lvlText w:val="%6."/>
      <w:lvlJc w:val="right"/>
      <w:pPr>
        <w:ind w:left="4416" w:hanging="180"/>
      </w:pPr>
    </w:lvl>
    <w:lvl w:ilvl="6" w:tplc="0427000F" w:tentative="1">
      <w:start w:val="1"/>
      <w:numFmt w:val="decimal"/>
      <w:lvlText w:val="%7."/>
      <w:lvlJc w:val="left"/>
      <w:pPr>
        <w:ind w:left="5136" w:hanging="360"/>
      </w:pPr>
    </w:lvl>
    <w:lvl w:ilvl="7" w:tplc="04270019" w:tentative="1">
      <w:start w:val="1"/>
      <w:numFmt w:val="lowerLetter"/>
      <w:lvlText w:val="%8."/>
      <w:lvlJc w:val="left"/>
      <w:pPr>
        <w:ind w:left="5856" w:hanging="360"/>
      </w:pPr>
    </w:lvl>
    <w:lvl w:ilvl="8" w:tplc="0427001B" w:tentative="1">
      <w:start w:val="1"/>
      <w:numFmt w:val="lowerRoman"/>
      <w:lvlText w:val="%9."/>
      <w:lvlJc w:val="right"/>
      <w:pPr>
        <w:ind w:left="6576" w:hanging="180"/>
      </w:pPr>
    </w:lvl>
  </w:abstractNum>
  <w:abstractNum w:abstractNumId="22" w15:restartNumberingAfterBreak="0">
    <w:nsid w:val="4D72630F"/>
    <w:multiLevelType w:val="hybridMultilevel"/>
    <w:tmpl w:val="7F5EE09E"/>
    <w:lvl w:ilvl="0" w:tplc="D5EA2DE8">
      <w:start w:val="1"/>
      <w:numFmt w:val="decimal"/>
      <w:lvlText w:val="%1."/>
      <w:lvlJc w:val="left"/>
      <w:pPr>
        <w:ind w:left="720" w:hanging="360"/>
      </w:pPr>
      <w:rPr>
        <w:rFonts w:asciiTheme="majorHAnsi" w:eastAsia="Verdana" w:hAnsiTheme="majorHAnsi" w:hint="default"/>
        <w:color w:val="000000"/>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0296DD8"/>
    <w:multiLevelType w:val="multilevel"/>
    <w:tmpl w:val="8FE0F222"/>
    <w:lvl w:ilvl="0">
      <w:start w:val="1"/>
      <w:numFmt w:val="lowerLetter"/>
      <w:lvlText w:val="%1)"/>
      <w:lvlJc w:val="left"/>
      <w:rPr>
        <w:rFonts w:asciiTheme="majorHAnsi" w:eastAsia="Verdana" w:hAnsiTheme="majorHAnsi" w:cs="Verdana" w:hint="default"/>
        <w:b w:val="0"/>
        <w:bCs w:val="0"/>
        <w:i w:val="0"/>
        <w:iCs w:val="0"/>
        <w:strike w:val="0"/>
        <w:dstrike w:val="0"/>
        <w:color w:val="000000"/>
        <w:spacing w:val="0"/>
        <w:w w:val="100"/>
        <w:position w:val="0"/>
        <w:sz w:val="22"/>
        <w:szCs w:val="22"/>
        <w:u w:val="none"/>
        <w:vertAlign w:val="baseline"/>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08E30ED"/>
    <w:multiLevelType w:val="hybridMultilevel"/>
    <w:tmpl w:val="A43E92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6C102CC"/>
    <w:multiLevelType w:val="hybridMultilevel"/>
    <w:tmpl w:val="A9861C5A"/>
    <w:lvl w:ilvl="0" w:tplc="2724F28E">
      <w:start w:val="1"/>
      <w:numFmt w:val="lowerLetter"/>
      <w:lvlText w:val="(%1)"/>
      <w:lvlJc w:val="left"/>
      <w:pPr>
        <w:ind w:left="927" w:hanging="360"/>
      </w:pPr>
      <w:rPr>
        <w:rFonts w:hint="default"/>
        <w:b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7B45E9E"/>
    <w:multiLevelType w:val="hybridMultilevel"/>
    <w:tmpl w:val="0D5E33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1664E1D"/>
    <w:multiLevelType w:val="multilevel"/>
    <w:tmpl w:val="91D04F6A"/>
    <w:lvl w:ilvl="0">
      <w:start w:val="1"/>
      <w:numFmt w:val="lowerLetter"/>
      <w:lvlText w:val="(%1)"/>
      <w:lvlJc w:val="left"/>
      <w:rPr>
        <w:rFonts w:hint="default"/>
        <w:b w:val="0"/>
        <w:bCs w:val="0"/>
        <w:i w:val="0"/>
        <w:iCs w:val="0"/>
        <w:strike w:val="0"/>
        <w:dstrike w:val="0"/>
        <w:color w:val="000000"/>
        <w:spacing w:val="0"/>
        <w:w w:val="100"/>
        <w:position w:val="0"/>
        <w:sz w:val="22"/>
        <w:szCs w:val="22"/>
        <w:u w:val="none"/>
        <w:vertAlign w:val="baseline"/>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63DA7B5C"/>
    <w:multiLevelType w:val="multilevel"/>
    <w:tmpl w:val="79CCE920"/>
    <w:lvl w:ilvl="0">
      <w:start w:val="2"/>
      <w:numFmt w:val="decimal"/>
      <w:lvlText w:val="%1."/>
      <w:lvlJc w:val="left"/>
      <w:pPr>
        <w:ind w:left="360" w:hanging="360"/>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29" w15:restartNumberingAfterBreak="0">
    <w:nsid w:val="644A36A9"/>
    <w:multiLevelType w:val="multilevel"/>
    <w:tmpl w:val="54A6F39A"/>
    <w:lvl w:ilvl="0">
      <w:start w:val="1"/>
      <w:numFmt w:val="lowerLetter"/>
      <w:lvlText w:val="(%1)"/>
      <w:lvlJc w:val="left"/>
      <w:pPr>
        <w:ind w:left="0" w:firstLine="0"/>
      </w:pPr>
      <w:rPr>
        <w:rFonts w:asciiTheme="majorHAnsi" w:eastAsia="Verdana" w:hAnsiTheme="majorHAnsi" w:cs="Arial" w:hint="default"/>
        <w:b w:val="0"/>
        <w:bCs w:val="0"/>
        <w:i w:val="0"/>
        <w:iCs w:val="0"/>
        <w:strike w:val="0"/>
        <w:dstrike w:val="0"/>
        <w:color w:val="000000"/>
        <w:spacing w:val="0"/>
        <w:w w:val="100"/>
        <w:position w:val="0"/>
        <w:sz w:val="22"/>
        <w:szCs w:val="22"/>
        <w:u w:val="none"/>
        <w:vertAlign w:val="baseline"/>
        <w:lang w:val="en-US"/>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0" w15:restartNumberingAfterBreak="0">
    <w:nsid w:val="64FD7E94"/>
    <w:multiLevelType w:val="multilevel"/>
    <w:tmpl w:val="3C54C456"/>
    <w:lvl w:ilvl="0">
      <w:start w:val="1"/>
      <w:numFmt w:val="lowerLetter"/>
      <w:lvlText w:val="%1)"/>
      <w:lvlJc w:val="left"/>
      <w:rPr>
        <w:rFonts w:asciiTheme="majorHAnsi" w:eastAsia="Verdana" w:hAnsiTheme="majorHAnsi" w:cs="Verdana" w:hint="default"/>
        <w:b w:val="0"/>
        <w:bCs w:val="0"/>
        <w:i w:val="0"/>
        <w:iCs w:val="0"/>
        <w:strike w:val="0"/>
        <w:dstrike w:val="0"/>
        <w:color w:val="000000"/>
        <w:spacing w:val="0"/>
        <w:w w:val="100"/>
        <w:position w:val="0"/>
        <w:sz w:val="22"/>
        <w:szCs w:val="22"/>
        <w:u w:val="none"/>
        <w:vertAlign w:val="baseline"/>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FD4082"/>
    <w:multiLevelType w:val="multilevel"/>
    <w:tmpl w:val="00CAC57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A272E5"/>
    <w:multiLevelType w:val="multilevel"/>
    <w:tmpl w:val="F4286502"/>
    <w:lvl w:ilvl="0">
      <w:start w:val="10"/>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3837FF"/>
    <w:multiLevelType w:val="multilevel"/>
    <w:tmpl w:val="F9D4ED6E"/>
    <w:lvl w:ilvl="0">
      <w:start w:val="1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9E110F"/>
    <w:multiLevelType w:val="multilevel"/>
    <w:tmpl w:val="3F32AA82"/>
    <w:lvl w:ilvl="0">
      <w:start w:val="1"/>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35" w15:restartNumberingAfterBreak="0">
    <w:nsid w:val="74AF2AFB"/>
    <w:multiLevelType w:val="hybridMultilevel"/>
    <w:tmpl w:val="1AC43CB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36" w15:restartNumberingAfterBreak="0">
    <w:nsid w:val="76643DF7"/>
    <w:multiLevelType w:val="multilevel"/>
    <w:tmpl w:val="4322FC4A"/>
    <w:lvl w:ilvl="0">
      <w:start w:val="13"/>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A9022C"/>
    <w:multiLevelType w:val="multilevel"/>
    <w:tmpl w:val="203AB250"/>
    <w:lvl w:ilvl="0">
      <w:start w:val="1"/>
      <w:numFmt w:val="lowerLetter"/>
      <w:lvlText w:val="(%1)"/>
      <w:lvlJc w:val="left"/>
      <w:pPr>
        <w:ind w:left="0" w:firstLine="0"/>
      </w:pPr>
      <w:rPr>
        <w:rFonts w:asciiTheme="majorHAnsi" w:eastAsia="Verdana" w:hAnsiTheme="majorHAnsi" w:cs="Arial" w:hint="default"/>
        <w:b w:val="0"/>
        <w:bCs w:val="0"/>
        <w:i w:val="0"/>
        <w:iCs w:val="0"/>
        <w:strike w:val="0"/>
        <w:dstrike w:val="0"/>
        <w:color w:val="000000"/>
        <w:spacing w:val="0"/>
        <w:w w:val="100"/>
        <w:position w:val="0"/>
        <w:sz w:val="22"/>
        <w:szCs w:val="22"/>
        <w:u w:val="none"/>
        <w:vertAlign w:val="baseline"/>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Wingdings" w:hAnsi="Wingding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8" w15:restartNumberingAfterBreak="0">
    <w:nsid w:val="7BAF3261"/>
    <w:multiLevelType w:val="multilevel"/>
    <w:tmpl w:val="E0C0BCF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9B570F"/>
    <w:multiLevelType w:val="hybridMultilevel"/>
    <w:tmpl w:val="4C8AA91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7"/>
  </w:num>
  <w:num w:numId="2">
    <w:abstractNumId w:val="29"/>
  </w:num>
  <w:num w:numId="3">
    <w:abstractNumId w:val="23"/>
  </w:num>
  <w:num w:numId="4">
    <w:abstractNumId w:val="30"/>
  </w:num>
  <w:num w:numId="5">
    <w:abstractNumId w:val="34"/>
  </w:num>
  <w:num w:numId="6">
    <w:abstractNumId w:val="28"/>
  </w:num>
  <w:num w:numId="7">
    <w:abstractNumId w:val="10"/>
  </w:num>
  <w:num w:numId="8">
    <w:abstractNumId w:val="39"/>
  </w:num>
  <w:num w:numId="9">
    <w:abstractNumId w:val="18"/>
  </w:num>
  <w:num w:numId="10">
    <w:abstractNumId w:val="19"/>
  </w:num>
  <w:num w:numId="11">
    <w:abstractNumId w:val="35"/>
  </w:num>
  <w:num w:numId="12">
    <w:abstractNumId w:val="33"/>
  </w:num>
  <w:num w:numId="13">
    <w:abstractNumId w:val="11"/>
  </w:num>
  <w:num w:numId="14">
    <w:abstractNumId w:val="16"/>
  </w:num>
  <w:num w:numId="15">
    <w:abstractNumId w:val="26"/>
  </w:num>
  <w:num w:numId="16">
    <w:abstractNumId w:val="27"/>
  </w:num>
  <w:num w:numId="17">
    <w:abstractNumId w:val="25"/>
  </w:num>
  <w:num w:numId="18">
    <w:abstractNumId w:val="31"/>
  </w:num>
  <w:num w:numId="19">
    <w:abstractNumId w:val="20"/>
  </w:num>
  <w:num w:numId="20">
    <w:abstractNumId w:val="7"/>
  </w:num>
  <w:num w:numId="21">
    <w:abstractNumId w:val="38"/>
  </w:num>
  <w:num w:numId="22">
    <w:abstractNumId w:val="4"/>
  </w:num>
  <w:num w:numId="23">
    <w:abstractNumId w:val="15"/>
  </w:num>
  <w:num w:numId="24">
    <w:abstractNumId w:val="9"/>
  </w:num>
  <w:num w:numId="25">
    <w:abstractNumId w:val="32"/>
  </w:num>
  <w:num w:numId="26">
    <w:abstractNumId w:val="14"/>
  </w:num>
  <w:num w:numId="27">
    <w:abstractNumId w:val="36"/>
  </w:num>
  <w:num w:numId="28">
    <w:abstractNumId w:val="12"/>
  </w:num>
  <w:num w:numId="29">
    <w:abstractNumId w:val="37"/>
  </w:num>
  <w:num w:numId="30">
    <w:abstractNumId w:val="8"/>
  </w:num>
  <w:num w:numId="31">
    <w:abstractNumId w:val="13"/>
  </w:num>
  <w:num w:numId="32">
    <w:abstractNumId w:val="24"/>
  </w:num>
  <w:num w:numId="33">
    <w:abstractNumId w:val="22"/>
  </w:num>
  <w:num w:numId="34">
    <w:abstractNumId w:val="6"/>
  </w:num>
  <w:num w:numId="35">
    <w:abstractNumId w:val="5"/>
  </w:num>
  <w:num w:numId="36">
    <w:abstractNumId w:val="0"/>
  </w:num>
  <w:num w:numId="37">
    <w:abstractNumId w:val="1"/>
  </w:num>
  <w:num w:numId="38">
    <w:abstractNumId w:val="2"/>
  </w:num>
  <w:num w:numId="39">
    <w:abstractNumId w:val="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E8"/>
    <w:rsid w:val="00000900"/>
    <w:rsid w:val="000113B2"/>
    <w:rsid w:val="00014CA3"/>
    <w:rsid w:val="00016692"/>
    <w:rsid w:val="000169AE"/>
    <w:rsid w:val="00016F2A"/>
    <w:rsid w:val="000173B1"/>
    <w:rsid w:val="00034418"/>
    <w:rsid w:val="0004242B"/>
    <w:rsid w:val="000467CB"/>
    <w:rsid w:val="0004690A"/>
    <w:rsid w:val="000470AE"/>
    <w:rsid w:val="000507F4"/>
    <w:rsid w:val="000513C5"/>
    <w:rsid w:val="00051561"/>
    <w:rsid w:val="000523F4"/>
    <w:rsid w:val="00053636"/>
    <w:rsid w:val="00053B54"/>
    <w:rsid w:val="00060882"/>
    <w:rsid w:val="00061978"/>
    <w:rsid w:val="00063EFB"/>
    <w:rsid w:val="00066C29"/>
    <w:rsid w:val="00072057"/>
    <w:rsid w:val="000732CD"/>
    <w:rsid w:val="000764CB"/>
    <w:rsid w:val="00076537"/>
    <w:rsid w:val="00077567"/>
    <w:rsid w:val="0008015D"/>
    <w:rsid w:val="000825F7"/>
    <w:rsid w:val="00082FA2"/>
    <w:rsid w:val="000848F4"/>
    <w:rsid w:val="00085837"/>
    <w:rsid w:val="00086D44"/>
    <w:rsid w:val="000878B7"/>
    <w:rsid w:val="00094E49"/>
    <w:rsid w:val="000A03B7"/>
    <w:rsid w:val="000A211D"/>
    <w:rsid w:val="000A2B46"/>
    <w:rsid w:val="000A2C7A"/>
    <w:rsid w:val="000A35F6"/>
    <w:rsid w:val="000A5506"/>
    <w:rsid w:val="000B25C7"/>
    <w:rsid w:val="000B4079"/>
    <w:rsid w:val="000B52FE"/>
    <w:rsid w:val="000B538C"/>
    <w:rsid w:val="000C04FE"/>
    <w:rsid w:val="000C44AE"/>
    <w:rsid w:val="000D4D91"/>
    <w:rsid w:val="000D5E66"/>
    <w:rsid w:val="000E21AF"/>
    <w:rsid w:val="000E569A"/>
    <w:rsid w:val="000E5772"/>
    <w:rsid w:val="000F0164"/>
    <w:rsid w:val="000F2307"/>
    <w:rsid w:val="000F4738"/>
    <w:rsid w:val="000F6688"/>
    <w:rsid w:val="000F6B4F"/>
    <w:rsid w:val="000F6E9F"/>
    <w:rsid w:val="00106FB4"/>
    <w:rsid w:val="0010749D"/>
    <w:rsid w:val="001074A9"/>
    <w:rsid w:val="00110C3E"/>
    <w:rsid w:val="001118EF"/>
    <w:rsid w:val="00113943"/>
    <w:rsid w:val="001143F3"/>
    <w:rsid w:val="00122459"/>
    <w:rsid w:val="001240FD"/>
    <w:rsid w:val="00132862"/>
    <w:rsid w:val="001336E5"/>
    <w:rsid w:val="0013398B"/>
    <w:rsid w:val="00133A43"/>
    <w:rsid w:val="001349A8"/>
    <w:rsid w:val="00140CC1"/>
    <w:rsid w:val="00141D58"/>
    <w:rsid w:val="001445F7"/>
    <w:rsid w:val="00145B9E"/>
    <w:rsid w:val="001541BB"/>
    <w:rsid w:val="00160ED2"/>
    <w:rsid w:val="001620C9"/>
    <w:rsid w:val="00170E5E"/>
    <w:rsid w:val="00170E98"/>
    <w:rsid w:val="00173086"/>
    <w:rsid w:val="00176B00"/>
    <w:rsid w:val="00181371"/>
    <w:rsid w:val="00181BAD"/>
    <w:rsid w:val="00182541"/>
    <w:rsid w:val="001843A6"/>
    <w:rsid w:val="00185CF8"/>
    <w:rsid w:val="001926E2"/>
    <w:rsid w:val="00192AFC"/>
    <w:rsid w:val="0019338E"/>
    <w:rsid w:val="001A1795"/>
    <w:rsid w:val="001A46B9"/>
    <w:rsid w:val="001A525E"/>
    <w:rsid w:val="001A6F02"/>
    <w:rsid w:val="001B05A3"/>
    <w:rsid w:val="001B0614"/>
    <w:rsid w:val="001B0711"/>
    <w:rsid w:val="001B66A5"/>
    <w:rsid w:val="001B6D62"/>
    <w:rsid w:val="001C3F9C"/>
    <w:rsid w:val="001C6BEF"/>
    <w:rsid w:val="001C7C28"/>
    <w:rsid w:val="001C7FEE"/>
    <w:rsid w:val="001D0552"/>
    <w:rsid w:val="001D26C6"/>
    <w:rsid w:val="001D42C6"/>
    <w:rsid w:val="001D5FB4"/>
    <w:rsid w:val="001D6383"/>
    <w:rsid w:val="001E453C"/>
    <w:rsid w:val="001E6BF2"/>
    <w:rsid w:val="001F4CA9"/>
    <w:rsid w:val="001F5EA3"/>
    <w:rsid w:val="00200AAF"/>
    <w:rsid w:val="002070D5"/>
    <w:rsid w:val="00217956"/>
    <w:rsid w:val="00217E65"/>
    <w:rsid w:val="00221BBE"/>
    <w:rsid w:val="00225C7F"/>
    <w:rsid w:val="002279F3"/>
    <w:rsid w:val="00234ED5"/>
    <w:rsid w:val="002351FE"/>
    <w:rsid w:val="00235EB7"/>
    <w:rsid w:val="00241586"/>
    <w:rsid w:val="00244952"/>
    <w:rsid w:val="002457D2"/>
    <w:rsid w:val="00250782"/>
    <w:rsid w:val="00251D04"/>
    <w:rsid w:val="00257A68"/>
    <w:rsid w:val="00261937"/>
    <w:rsid w:val="00261AF7"/>
    <w:rsid w:val="00273B57"/>
    <w:rsid w:val="00273D56"/>
    <w:rsid w:val="002742B4"/>
    <w:rsid w:val="00281B9D"/>
    <w:rsid w:val="00281E9B"/>
    <w:rsid w:val="00285FF8"/>
    <w:rsid w:val="002924C5"/>
    <w:rsid w:val="00297DA9"/>
    <w:rsid w:val="002A3C1A"/>
    <w:rsid w:val="002B0125"/>
    <w:rsid w:val="002B1A46"/>
    <w:rsid w:val="002B2A0E"/>
    <w:rsid w:val="002B51C3"/>
    <w:rsid w:val="002B62BF"/>
    <w:rsid w:val="002B6E33"/>
    <w:rsid w:val="002B70F9"/>
    <w:rsid w:val="002C293E"/>
    <w:rsid w:val="002C2CB6"/>
    <w:rsid w:val="002C32D1"/>
    <w:rsid w:val="002C503C"/>
    <w:rsid w:val="002C6FC1"/>
    <w:rsid w:val="002D34E3"/>
    <w:rsid w:val="002E1E47"/>
    <w:rsid w:val="002E3B48"/>
    <w:rsid w:val="002F248B"/>
    <w:rsid w:val="002F65D5"/>
    <w:rsid w:val="0030302E"/>
    <w:rsid w:val="00303397"/>
    <w:rsid w:val="003056F0"/>
    <w:rsid w:val="00306B1E"/>
    <w:rsid w:val="0031154F"/>
    <w:rsid w:val="00315587"/>
    <w:rsid w:val="00317885"/>
    <w:rsid w:val="00320F00"/>
    <w:rsid w:val="003210EB"/>
    <w:rsid w:val="003221D4"/>
    <w:rsid w:val="00322D5B"/>
    <w:rsid w:val="003234FD"/>
    <w:rsid w:val="00324394"/>
    <w:rsid w:val="0034208A"/>
    <w:rsid w:val="00343783"/>
    <w:rsid w:val="0034667A"/>
    <w:rsid w:val="003525CE"/>
    <w:rsid w:val="00352DDD"/>
    <w:rsid w:val="00353578"/>
    <w:rsid w:val="00354BB1"/>
    <w:rsid w:val="00356E4D"/>
    <w:rsid w:val="00360809"/>
    <w:rsid w:val="00364970"/>
    <w:rsid w:val="00364BD2"/>
    <w:rsid w:val="00365973"/>
    <w:rsid w:val="003675FF"/>
    <w:rsid w:val="0037582A"/>
    <w:rsid w:val="00387D69"/>
    <w:rsid w:val="003908BD"/>
    <w:rsid w:val="00393B5E"/>
    <w:rsid w:val="00395D83"/>
    <w:rsid w:val="003A0B34"/>
    <w:rsid w:val="003A21C5"/>
    <w:rsid w:val="003A3371"/>
    <w:rsid w:val="003A71C5"/>
    <w:rsid w:val="003A778A"/>
    <w:rsid w:val="003B147D"/>
    <w:rsid w:val="003B609A"/>
    <w:rsid w:val="003B69ED"/>
    <w:rsid w:val="003C0921"/>
    <w:rsid w:val="003C7679"/>
    <w:rsid w:val="003C7B34"/>
    <w:rsid w:val="003D1F24"/>
    <w:rsid w:val="003D3B00"/>
    <w:rsid w:val="003D4130"/>
    <w:rsid w:val="003D432E"/>
    <w:rsid w:val="003D5F1F"/>
    <w:rsid w:val="003D67CF"/>
    <w:rsid w:val="003E20DB"/>
    <w:rsid w:val="003E4BEB"/>
    <w:rsid w:val="003E7201"/>
    <w:rsid w:val="003F03F9"/>
    <w:rsid w:val="003F2924"/>
    <w:rsid w:val="003F29F2"/>
    <w:rsid w:val="003F2F72"/>
    <w:rsid w:val="003F3081"/>
    <w:rsid w:val="003F30ED"/>
    <w:rsid w:val="003F3B01"/>
    <w:rsid w:val="003F3D8E"/>
    <w:rsid w:val="003F4B9A"/>
    <w:rsid w:val="003F5FE5"/>
    <w:rsid w:val="003F79F4"/>
    <w:rsid w:val="00401A49"/>
    <w:rsid w:val="00411616"/>
    <w:rsid w:val="004133F7"/>
    <w:rsid w:val="00414ACA"/>
    <w:rsid w:val="00417323"/>
    <w:rsid w:val="004240D8"/>
    <w:rsid w:val="00424F5D"/>
    <w:rsid w:val="004260F4"/>
    <w:rsid w:val="00426123"/>
    <w:rsid w:val="00426737"/>
    <w:rsid w:val="00427907"/>
    <w:rsid w:val="0043050A"/>
    <w:rsid w:val="00433DFF"/>
    <w:rsid w:val="0043560F"/>
    <w:rsid w:val="00435F75"/>
    <w:rsid w:val="00437AF3"/>
    <w:rsid w:val="00441F98"/>
    <w:rsid w:val="00442778"/>
    <w:rsid w:val="00443582"/>
    <w:rsid w:val="00443FBB"/>
    <w:rsid w:val="004449DB"/>
    <w:rsid w:val="004457AF"/>
    <w:rsid w:val="0044756A"/>
    <w:rsid w:val="00456186"/>
    <w:rsid w:val="00460C71"/>
    <w:rsid w:val="00461721"/>
    <w:rsid w:val="0046535E"/>
    <w:rsid w:val="00473302"/>
    <w:rsid w:val="00476FE6"/>
    <w:rsid w:val="00480714"/>
    <w:rsid w:val="0048149D"/>
    <w:rsid w:val="00481781"/>
    <w:rsid w:val="00482C8D"/>
    <w:rsid w:val="00482D3C"/>
    <w:rsid w:val="00483CB8"/>
    <w:rsid w:val="004843F3"/>
    <w:rsid w:val="004869FA"/>
    <w:rsid w:val="00492C77"/>
    <w:rsid w:val="00494426"/>
    <w:rsid w:val="00495D2B"/>
    <w:rsid w:val="004960F3"/>
    <w:rsid w:val="00496B04"/>
    <w:rsid w:val="00496D1B"/>
    <w:rsid w:val="00497CA3"/>
    <w:rsid w:val="004A009B"/>
    <w:rsid w:val="004A126A"/>
    <w:rsid w:val="004A4EE9"/>
    <w:rsid w:val="004A5884"/>
    <w:rsid w:val="004B27F6"/>
    <w:rsid w:val="004B4439"/>
    <w:rsid w:val="004C1992"/>
    <w:rsid w:val="004C4AE4"/>
    <w:rsid w:val="004C7824"/>
    <w:rsid w:val="004D2021"/>
    <w:rsid w:val="004D2A8A"/>
    <w:rsid w:val="004D6501"/>
    <w:rsid w:val="004D7681"/>
    <w:rsid w:val="004D76CD"/>
    <w:rsid w:val="004E5B65"/>
    <w:rsid w:val="004F08DE"/>
    <w:rsid w:val="004F3FB1"/>
    <w:rsid w:val="005009D8"/>
    <w:rsid w:val="00500E41"/>
    <w:rsid w:val="00502047"/>
    <w:rsid w:val="005064A0"/>
    <w:rsid w:val="005102DE"/>
    <w:rsid w:val="005110D8"/>
    <w:rsid w:val="0051347C"/>
    <w:rsid w:val="0051688F"/>
    <w:rsid w:val="0051761E"/>
    <w:rsid w:val="005212BA"/>
    <w:rsid w:val="005217C8"/>
    <w:rsid w:val="00523D08"/>
    <w:rsid w:val="00526E27"/>
    <w:rsid w:val="00541B9C"/>
    <w:rsid w:val="0055025E"/>
    <w:rsid w:val="00550805"/>
    <w:rsid w:val="0055130F"/>
    <w:rsid w:val="005516D9"/>
    <w:rsid w:val="00551E9C"/>
    <w:rsid w:val="00554B16"/>
    <w:rsid w:val="00555CB5"/>
    <w:rsid w:val="00556786"/>
    <w:rsid w:val="00560101"/>
    <w:rsid w:val="00561E90"/>
    <w:rsid w:val="00562AFC"/>
    <w:rsid w:val="00570FB3"/>
    <w:rsid w:val="00574250"/>
    <w:rsid w:val="00576D6D"/>
    <w:rsid w:val="00581631"/>
    <w:rsid w:val="0058282E"/>
    <w:rsid w:val="005832DD"/>
    <w:rsid w:val="00584C26"/>
    <w:rsid w:val="0058671C"/>
    <w:rsid w:val="00586F5C"/>
    <w:rsid w:val="00592808"/>
    <w:rsid w:val="00594F78"/>
    <w:rsid w:val="00595562"/>
    <w:rsid w:val="00595B43"/>
    <w:rsid w:val="005A190E"/>
    <w:rsid w:val="005A5DDE"/>
    <w:rsid w:val="005A7EA7"/>
    <w:rsid w:val="005B17DA"/>
    <w:rsid w:val="005B3FE4"/>
    <w:rsid w:val="005B7798"/>
    <w:rsid w:val="005C5F6D"/>
    <w:rsid w:val="005C6908"/>
    <w:rsid w:val="005C7992"/>
    <w:rsid w:val="005D04F9"/>
    <w:rsid w:val="005D3DC8"/>
    <w:rsid w:val="005D6158"/>
    <w:rsid w:val="005E05FC"/>
    <w:rsid w:val="005E2CA7"/>
    <w:rsid w:val="005E7FF1"/>
    <w:rsid w:val="005F0928"/>
    <w:rsid w:val="005F0D78"/>
    <w:rsid w:val="005F28AA"/>
    <w:rsid w:val="005F47E1"/>
    <w:rsid w:val="005F7700"/>
    <w:rsid w:val="006042A1"/>
    <w:rsid w:val="006055AF"/>
    <w:rsid w:val="00606674"/>
    <w:rsid w:val="006067E6"/>
    <w:rsid w:val="0061132D"/>
    <w:rsid w:val="00611CE0"/>
    <w:rsid w:val="00613C24"/>
    <w:rsid w:val="00624C7C"/>
    <w:rsid w:val="00625E67"/>
    <w:rsid w:val="00626D99"/>
    <w:rsid w:val="006272EA"/>
    <w:rsid w:val="00627523"/>
    <w:rsid w:val="00636C74"/>
    <w:rsid w:val="00641935"/>
    <w:rsid w:val="0064280B"/>
    <w:rsid w:val="00643458"/>
    <w:rsid w:val="00647CD1"/>
    <w:rsid w:val="00647CF0"/>
    <w:rsid w:val="00652A92"/>
    <w:rsid w:val="00652C5A"/>
    <w:rsid w:val="00654C75"/>
    <w:rsid w:val="006614E1"/>
    <w:rsid w:val="0066797E"/>
    <w:rsid w:val="00667DA5"/>
    <w:rsid w:val="006718F0"/>
    <w:rsid w:val="00672A07"/>
    <w:rsid w:val="00673105"/>
    <w:rsid w:val="00673E6A"/>
    <w:rsid w:val="00674076"/>
    <w:rsid w:val="00685471"/>
    <w:rsid w:val="006861E1"/>
    <w:rsid w:val="00687788"/>
    <w:rsid w:val="006937A4"/>
    <w:rsid w:val="006A096B"/>
    <w:rsid w:val="006A57F2"/>
    <w:rsid w:val="006A7556"/>
    <w:rsid w:val="006B1536"/>
    <w:rsid w:val="006B2C25"/>
    <w:rsid w:val="006B4C59"/>
    <w:rsid w:val="006B6FB9"/>
    <w:rsid w:val="006C0D1F"/>
    <w:rsid w:val="006C1286"/>
    <w:rsid w:val="006C3D0E"/>
    <w:rsid w:val="006C591E"/>
    <w:rsid w:val="006C5D7F"/>
    <w:rsid w:val="006D074B"/>
    <w:rsid w:val="006D1DD7"/>
    <w:rsid w:val="006D1F76"/>
    <w:rsid w:val="006D3650"/>
    <w:rsid w:val="006D3B31"/>
    <w:rsid w:val="006E35E9"/>
    <w:rsid w:val="006F6196"/>
    <w:rsid w:val="006F6E41"/>
    <w:rsid w:val="00703872"/>
    <w:rsid w:val="00707355"/>
    <w:rsid w:val="007078B0"/>
    <w:rsid w:val="00712B2C"/>
    <w:rsid w:val="00715ADB"/>
    <w:rsid w:val="00716054"/>
    <w:rsid w:val="00717382"/>
    <w:rsid w:val="00721628"/>
    <w:rsid w:val="007218C3"/>
    <w:rsid w:val="00721D70"/>
    <w:rsid w:val="00722B7E"/>
    <w:rsid w:val="00725295"/>
    <w:rsid w:val="00727ECF"/>
    <w:rsid w:val="00731427"/>
    <w:rsid w:val="0073313A"/>
    <w:rsid w:val="00734883"/>
    <w:rsid w:val="0073520A"/>
    <w:rsid w:val="00737255"/>
    <w:rsid w:val="0073773A"/>
    <w:rsid w:val="0074172B"/>
    <w:rsid w:val="0074372B"/>
    <w:rsid w:val="00747AF8"/>
    <w:rsid w:val="00750CBA"/>
    <w:rsid w:val="00754121"/>
    <w:rsid w:val="00761757"/>
    <w:rsid w:val="0076252F"/>
    <w:rsid w:val="00763ACC"/>
    <w:rsid w:val="00765BEC"/>
    <w:rsid w:val="00767F3B"/>
    <w:rsid w:val="00770102"/>
    <w:rsid w:val="0077167C"/>
    <w:rsid w:val="0077174F"/>
    <w:rsid w:val="0077217F"/>
    <w:rsid w:val="0077354B"/>
    <w:rsid w:val="00774E3B"/>
    <w:rsid w:val="007820A5"/>
    <w:rsid w:val="0078320E"/>
    <w:rsid w:val="0078640D"/>
    <w:rsid w:val="0078649E"/>
    <w:rsid w:val="00786E73"/>
    <w:rsid w:val="00787A26"/>
    <w:rsid w:val="00790450"/>
    <w:rsid w:val="007907BA"/>
    <w:rsid w:val="00791DAE"/>
    <w:rsid w:val="00793CB0"/>
    <w:rsid w:val="007A041B"/>
    <w:rsid w:val="007A23A6"/>
    <w:rsid w:val="007A601A"/>
    <w:rsid w:val="007B355C"/>
    <w:rsid w:val="007B5D5A"/>
    <w:rsid w:val="007C5E69"/>
    <w:rsid w:val="007C6D64"/>
    <w:rsid w:val="007D54EC"/>
    <w:rsid w:val="007D5EC7"/>
    <w:rsid w:val="007D79E6"/>
    <w:rsid w:val="007E126E"/>
    <w:rsid w:val="007E4CC9"/>
    <w:rsid w:val="007F60E0"/>
    <w:rsid w:val="007F6166"/>
    <w:rsid w:val="007F6AFC"/>
    <w:rsid w:val="007F7D6D"/>
    <w:rsid w:val="0080346C"/>
    <w:rsid w:val="008034DE"/>
    <w:rsid w:val="00804606"/>
    <w:rsid w:val="00806FEA"/>
    <w:rsid w:val="008146A5"/>
    <w:rsid w:val="008221C5"/>
    <w:rsid w:val="00824525"/>
    <w:rsid w:val="00826117"/>
    <w:rsid w:val="008267B8"/>
    <w:rsid w:val="00830442"/>
    <w:rsid w:val="00833059"/>
    <w:rsid w:val="00833620"/>
    <w:rsid w:val="0083616A"/>
    <w:rsid w:val="0083624D"/>
    <w:rsid w:val="00836952"/>
    <w:rsid w:val="00842F75"/>
    <w:rsid w:val="00845173"/>
    <w:rsid w:val="00846B0A"/>
    <w:rsid w:val="00846FF6"/>
    <w:rsid w:val="0085168F"/>
    <w:rsid w:val="008610F3"/>
    <w:rsid w:val="00861697"/>
    <w:rsid w:val="00866E7A"/>
    <w:rsid w:val="00867787"/>
    <w:rsid w:val="00870271"/>
    <w:rsid w:val="00872F38"/>
    <w:rsid w:val="0087737D"/>
    <w:rsid w:val="00882802"/>
    <w:rsid w:val="00883389"/>
    <w:rsid w:val="00883477"/>
    <w:rsid w:val="0088443B"/>
    <w:rsid w:val="008851BF"/>
    <w:rsid w:val="00886C4D"/>
    <w:rsid w:val="0088727B"/>
    <w:rsid w:val="008916CD"/>
    <w:rsid w:val="00893063"/>
    <w:rsid w:val="00897150"/>
    <w:rsid w:val="008A7ABF"/>
    <w:rsid w:val="008B0782"/>
    <w:rsid w:val="008B2E35"/>
    <w:rsid w:val="008B5002"/>
    <w:rsid w:val="008C05BB"/>
    <w:rsid w:val="008C0E10"/>
    <w:rsid w:val="008C2645"/>
    <w:rsid w:val="008C61CE"/>
    <w:rsid w:val="008D4CD7"/>
    <w:rsid w:val="008D5D5C"/>
    <w:rsid w:val="008D7254"/>
    <w:rsid w:val="008D7E11"/>
    <w:rsid w:val="008E3489"/>
    <w:rsid w:val="008E43F9"/>
    <w:rsid w:val="008E7114"/>
    <w:rsid w:val="008F09C0"/>
    <w:rsid w:val="008F0F77"/>
    <w:rsid w:val="008F2CAE"/>
    <w:rsid w:val="008F2FFC"/>
    <w:rsid w:val="008F42B9"/>
    <w:rsid w:val="00902C91"/>
    <w:rsid w:val="00902F6D"/>
    <w:rsid w:val="00904D8A"/>
    <w:rsid w:val="00905406"/>
    <w:rsid w:val="00906846"/>
    <w:rsid w:val="00911E50"/>
    <w:rsid w:val="00923611"/>
    <w:rsid w:val="00925BBF"/>
    <w:rsid w:val="00927ABB"/>
    <w:rsid w:val="00927FCE"/>
    <w:rsid w:val="00930E3A"/>
    <w:rsid w:val="0093555E"/>
    <w:rsid w:val="0093641D"/>
    <w:rsid w:val="00942A98"/>
    <w:rsid w:val="009464BE"/>
    <w:rsid w:val="00947636"/>
    <w:rsid w:val="00951E47"/>
    <w:rsid w:val="00952979"/>
    <w:rsid w:val="0095443A"/>
    <w:rsid w:val="00955112"/>
    <w:rsid w:val="009556B0"/>
    <w:rsid w:val="009604A8"/>
    <w:rsid w:val="009647F9"/>
    <w:rsid w:val="00964816"/>
    <w:rsid w:val="009663B7"/>
    <w:rsid w:val="00973483"/>
    <w:rsid w:val="009816D4"/>
    <w:rsid w:val="00984989"/>
    <w:rsid w:val="00986948"/>
    <w:rsid w:val="00990A63"/>
    <w:rsid w:val="00992336"/>
    <w:rsid w:val="0099234D"/>
    <w:rsid w:val="00992C6B"/>
    <w:rsid w:val="00993C9F"/>
    <w:rsid w:val="009A33C0"/>
    <w:rsid w:val="009A3650"/>
    <w:rsid w:val="009A4B45"/>
    <w:rsid w:val="009A700A"/>
    <w:rsid w:val="009B110B"/>
    <w:rsid w:val="009B3C5C"/>
    <w:rsid w:val="009C15E2"/>
    <w:rsid w:val="009C29DE"/>
    <w:rsid w:val="009C2E84"/>
    <w:rsid w:val="009C2EC1"/>
    <w:rsid w:val="009C3AFD"/>
    <w:rsid w:val="009C3F8D"/>
    <w:rsid w:val="009C4B0E"/>
    <w:rsid w:val="009C626C"/>
    <w:rsid w:val="009D4916"/>
    <w:rsid w:val="009D4C22"/>
    <w:rsid w:val="009D51E4"/>
    <w:rsid w:val="009E10A3"/>
    <w:rsid w:val="009E417C"/>
    <w:rsid w:val="009E7967"/>
    <w:rsid w:val="009E7D83"/>
    <w:rsid w:val="009F379A"/>
    <w:rsid w:val="009F6481"/>
    <w:rsid w:val="00A05DEF"/>
    <w:rsid w:val="00A06B40"/>
    <w:rsid w:val="00A06B5A"/>
    <w:rsid w:val="00A11795"/>
    <w:rsid w:val="00A12A3A"/>
    <w:rsid w:val="00A14453"/>
    <w:rsid w:val="00A15EE1"/>
    <w:rsid w:val="00A207B6"/>
    <w:rsid w:val="00A222CF"/>
    <w:rsid w:val="00A23F49"/>
    <w:rsid w:val="00A25F95"/>
    <w:rsid w:val="00A37DC3"/>
    <w:rsid w:val="00A405E7"/>
    <w:rsid w:val="00A407C4"/>
    <w:rsid w:val="00A467E0"/>
    <w:rsid w:val="00A500FE"/>
    <w:rsid w:val="00A53FFD"/>
    <w:rsid w:val="00A61035"/>
    <w:rsid w:val="00A6270E"/>
    <w:rsid w:val="00A64FE8"/>
    <w:rsid w:val="00A66B95"/>
    <w:rsid w:val="00A70912"/>
    <w:rsid w:val="00A71596"/>
    <w:rsid w:val="00A7338E"/>
    <w:rsid w:val="00A74A90"/>
    <w:rsid w:val="00A81BBE"/>
    <w:rsid w:val="00A83A68"/>
    <w:rsid w:val="00A8478E"/>
    <w:rsid w:val="00A86902"/>
    <w:rsid w:val="00A87E17"/>
    <w:rsid w:val="00A9167B"/>
    <w:rsid w:val="00A9254B"/>
    <w:rsid w:val="00A96003"/>
    <w:rsid w:val="00A967E5"/>
    <w:rsid w:val="00AA0948"/>
    <w:rsid w:val="00AA0F29"/>
    <w:rsid w:val="00AA24E8"/>
    <w:rsid w:val="00AA4924"/>
    <w:rsid w:val="00AB1693"/>
    <w:rsid w:val="00AB18AD"/>
    <w:rsid w:val="00AB21AC"/>
    <w:rsid w:val="00AB7178"/>
    <w:rsid w:val="00AC232A"/>
    <w:rsid w:val="00AC5680"/>
    <w:rsid w:val="00AC7ECA"/>
    <w:rsid w:val="00AD28BD"/>
    <w:rsid w:val="00AD3992"/>
    <w:rsid w:val="00AD4336"/>
    <w:rsid w:val="00AD4AF0"/>
    <w:rsid w:val="00AD6B42"/>
    <w:rsid w:val="00AE123F"/>
    <w:rsid w:val="00AE3DF8"/>
    <w:rsid w:val="00AE409D"/>
    <w:rsid w:val="00AE53FB"/>
    <w:rsid w:val="00AE5DF4"/>
    <w:rsid w:val="00AF01EB"/>
    <w:rsid w:val="00AF2A4D"/>
    <w:rsid w:val="00AF3934"/>
    <w:rsid w:val="00AF3F4A"/>
    <w:rsid w:val="00B056C2"/>
    <w:rsid w:val="00B06B12"/>
    <w:rsid w:val="00B0729F"/>
    <w:rsid w:val="00B12F58"/>
    <w:rsid w:val="00B13D67"/>
    <w:rsid w:val="00B1551C"/>
    <w:rsid w:val="00B16117"/>
    <w:rsid w:val="00B179F8"/>
    <w:rsid w:val="00B24857"/>
    <w:rsid w:val="00B310E2"/>
    <w:rsid w:val="00B341E6"/>
    <w:rsid w:val="00B35345"/>
    <w:rsid w:val="00B35736"/>
    <w:rsid w:val="00B45D83"/>
    <w:rsid w:val="00B51814"/>
    <w:rsid w:val="00B60641"/>
    <w:rsid w:val="00B60A4E"/>
    <w:rsid w:val="00B63898"/>
    <w:rsid w:val="00B63974"/>
    <w:rsid w:val="00B655E2"/>
    <w:rsid w:val="00B66184"/>
    <w:rsid w:val="00B71512"/>
    <w:rsid w:val="00B717F8"/>
    <w:rsid w:val="00B72866"/>
    <w:rsid w:val="00B75156"/>
    <w:rsid w:val="00B75B17"/>
    <w:rsid w:val="00B75D97"/>
    <w:rsid w:val="00B80548"/>
    <w:rsid w:val="00B810CC"/>
    <w:rsid w:val="00B81872"/>
    <w:rsid w:val="00B828B7"/>
    <w:rsid w:val="00B83609"/>
    <w:rsid w:val="00B84C9C"/>
    <w:rsid w:val="00B86A43"/>
    <w:rsid w:val="00B875F8"/>
    <w:rsid w:val="00B90178"/>
    <w:rsid w:val="00B96C71"/>
    <w:rsid w:val="00BA0220"/>
    <w:rsid w:val="00BB3ADB"/>
    <w:rsid w:val="00BB3B31"/>
    <w:rsid w:val="00BB420B"/>
    <w:rsid w:val="00BB534A"/>
    <w:rsid w:val="00BB791C"/>
    <w:rsid w:val="00BC12B0"/>
    <w:rsid w:val="00BC4213"/>
    <w:rsid w:val="00BD08A0"/>
    <w:rsid w:val="00BD0C57"/>
    <w:rsid w:val="00BD1D73"/>
    <w:rsid w:val="00BD4ECD"/>
    <w:rsid w:val="00BD6828"/>
    <w:rsid w:val="00BD74FB"/>
    <w:rsid w:val="00BE0CEE"/>
    <w:rsid w:val="00BE170E"/>
    <w:rsid w:val="00BE25D9"/>
    <w:rsid w:val="00BF1117"/>
    <w:rsid w:val="00BF152F"/>
    <w:rsid w:val="00BF3B9C"/>
    <w:rsid w:val="00BF55C4"/>
    <w:rsid w:val="00BF74C6"/>
    <w:rsid w:val="00C01F3C"/>
    <w:rsid w:val="00C03779"/>
    <w:rsid w:val="00C046B2"/>
    <w:rsid w:val="00C126B4"/>
    <w:rsid w:val="00C20740"/>
    <w:rsid w:val="00C20B61"/>
    <w:rsid w:val="00C20D61"/>
    <w:rsid w:val="00C23D00"/>
    <w:rsid w:val="00C24569"/>
    <w:rsid w:val="00C2508B"/>
    <w:rsid w:val="00C268D1"/>
    <w:rsid w:val="00C26EFD"/>
    <w:rsid w:val="00C30BE4"/>
    <w:rsid w:val="00C35473"/>
    <w:rsid w:val="00C3634A"/>
    <w:rsid w:val="00C3796E"/>
    <w:rsid w:val="00C425DD"/>
    <w:rsid w:val="00C42D13"/>
    <w:rsid w:val="00C47CA6"/>
    <w:rsid w:val="00C50A28"/>
    <w:rsid w:val="00C5367F"/>
    <w:rsid w:val="00C56E1F"/>
    <w:rsid w:val="00C5730F"/>
    <w:rsid w:val="00C61C12"/>
    <w:rsid w:val="00C65B86"/>
    <w:rsid w:val="00C75063"/>
    <w:rsid w:val="00C75ABC"/>
    <w:rsid w:val="00C82746"/>
    <w:rsid w:val="00C84A25"/>
    <w:rsid w:val="00C87A98"/>
    <w:rsid w:val="00C9416C"/>
    <w:rsid w:val="00C96816"/>
    <w:rsid w:val="00C97AA8"/>
    <w:rsid w:val="00CA2DC9"/>
    <w:rsid w:val="00CA397A"/>
    <w:rsid w:val="00CB0A68"/>
    <w:rsid w:val="00CB2134"/>
    <w:rsid w:val="00CB4BCF"/>
    <w:rsid w:val="00CB4C38"/>
    <w:rsid w:val="00CB525F"/>
    <w:rsid w:val="00CC6018"/>
    <w:rsid w:val="00CC659F"/>
    <w:rsid w:val="00CD0DB3"/>
    <w:rsid w:val="00CD167A"/>
    <w:rsid w:val="00CD1E9B"/>
    <w:rsid w:val="00CD34BC"/>
    <w:rsid w:val="00CD3F5B"/>
    <w:rsid w:val="00CD4058"/>
    <w:rsid w:val="00CD4591"/>
    <w:rsid w:val="00CD74D1"/>
    <w:rsid w:val="00CD7C09"/>
    <w:rsid w:val="00CE05BE"/>
    <w:rsid w:val="00CE068C"/>
    <w:rsid w:val="00CE0819"/>
    <w:rsid w:val="00CE1AA2"/>
    <w:rsid w:val="00CE1F6F"/>
    <w:rsid w:val="00CE58B4"/>
    <w:rsid w:val="00CE6527"/>
    <w:rsid w:val="00CE6844"/>
    <w:rsid w:val="00CE73BF"/>
    <w:rsid w:val="00CE74C5"/>
    <w:rsid w:val="00CF0396"/>
    <w:rsid w:val="00CF37E5"/>
    <w:rsid w:val="00CF66FC"/>
    <w:rsid w:val="00CF7DAA"/>
    <w:rsid w:val="00D00C56"/>
    <w:rsid w:val="00D01B9D"/>
    <w:rsid w:val="00D025BC"/>
    <w:rsid w:val="00D0379D"/>
    <w:rsid w:val="00D05D7E"/>
    <w:rsid w:val="00D07293"/>
    <w:rsid w:val="00D11CF9"/>
    <w:rsid w:val="00D20B5D"/>
    <w:rsid w:val="00D21693"/>
    <w:rsid w:val="00D30823"/>
    <w:rsid w:val="00D310D2"/>
    <w:rsid w:val="00D3136F"/>
    <w:rsid w:val="00D31778"/>
    <w:rsid w:val="00D35784"/>
    <w:rsid w:val="00D36652"/>
    <w:rsid w:val="00D41C85"/>
    <w:rsid w:val="00D430F3"/>
    <w:rsid w:val="00D500AC"/>
    <w:rsid w:val="00D50D4A"/>
    <w:rsid w:val="00D513DF"/>
    <w:rsid w:val="00D51F6D"/>
    <w:rsid w:val="00D52AF9"/>
    <w:rsid w:val="00D5462E"/>
    <w:rsid w:val="00D54C2E"/>
    <w:rsid w:val="00D6247A"/>
    <w:rsid w:val="00D65118"/>
    <w:rsid w:val="00D66A8D"/>
    <w:rsid w:val="00D66D3F"/>
    <w:rsid w:val="00D70212"/>
    <w:rsid w:val="00D7097F"/>
    <w:rsid w:val="00D71093"/>
    <w:rsid w:val="00D74D6C"/>
    <w:rsid w:val="00D750A2"/>
    <w:rsid w:val="00D80DEB"/>
    <w:rsid w:val="00D83999"/>
    <w:rsid w:val="00D84350"/>
    <w:rsid w:val="00D8453A"/>
    <w:rsid w:val="00D85FC4"/>
    <w:rsid w:val="00D91FC4"/>
    <w:rsid w:val="00D95DBF"/>
    <w:rsid w:val="00DA312D"/>
    <w:rsid w:val="00DA3A4E"/>
    <w:rsid w:val="00DA5788"/>
    <w:rsid w:val="00DB1EE6"/>
    <w:rsid w:val="00DB3194"/>
    <w:rsid w:val="00DB449D"/>
    <w:rsid w:val="00DB55B0"/>
    <w:rsid w:val="00DB70E2"/>
    <w:rsid w:val="00DD0DA6"/>
    <w:rsid w:val="00DD1440"/>
    <w:rsid w:val="00DD1D91"/>
    <w:rsid w:val="00DD1FFF"/>
    <w:rsid w:val="00DD333D"/>
    <w:rsid w:val="00DE0304"/>
    <w:rsid w:val="00DE141E"/>
    <w:rsid w:val="00DE188C"/>
    <w:rsid w:val="00DE33D9"/>
    <w:rsid w:val="00DE5297"/>
    <w:rsid w:val="00DF4E80"/>
    <w:rsid w:val="00DF701C"/>
    <w:rsid w:val="00E04AB7"/>
    <w:rsid w:val="00E0506E"/>
    <w:rsid w:val="00E05537"/>
    <w:rsid w:val="00E06563"/>
    <w:rsid w:val="00E12712"/>
    <w:rsid w:val="00E139CC"/>
    <w:rsid w:val="00E139E8"/>
    <w:rsid w:val="00E1510C"/>
    <w:rsid w:val="00E15425"/>
    <w:rsid w:val="00E16751"/>
    <w:rsid w:val="00E205A6"/>
    <w:rsid w:val="00E22B27"/>
    <w:rsid w:val="00E22C34"/>
    <w:rsid w:val="00E235B0"/>
    <w:rsid w:val="00E2392E"/>
    <w:rsid w:val="00E2648F"/>
    <w:rsid w:val="00E31F31"/>
    <w:rsid w:val="00E31F7B"/>
    <w:rsid w:val="00E33D0C"/>
    <w:rsid w:val="00E42780"/>
    <w:rsid w:val="00E427B3"/>
    <w:rsid w:val="00E43F82"/>
    <w:rsid w:val="00E4506E"/>
    <w:rsid w:val="00E464CF"/>
    <w:rsid w:val="00E46766"/>
    <w:rsid w:val="00E56D15"/>
    <w:rsid w:val="00E61BC9"/>
    <w:rsid w:val="00E62369"/>
    <w:rsid w:val="00E64007"/>
    <w:rsid w:val="00E67A00"/>
    <w:rsid w:val="00E72FAA"/>
    <w:rsid w:val="00E7423E"/>
    <w:rsid w:val="00E76179"/>
    <w:rsid w:val="00E770BB"/>
    <w:rsid w:val="00E77F2B"/>
    <w:rsid w:val="00E81515"/>
    <w:rsid w:val="00E83AAB"/>
    <w:rsid w:val="00E85B5D"/>
    <w:rsid w:val="00E86625"/>
    <w:rsid w:val="00E91051"/>
    <w:rsid w:val="00E911FA"/>
    <w:rsid w:val="00E9310A"/>
    <w:rsid w:val="00EA0015"/>
    <w:rsid w:val="00EB05AB"/>
    <w:rsid w:val="00EB2DF0"/>
    <w:rsid w:val="00EB4C4E"/>
    <w:rsid w:val="00EC339A"/>
    <w:rsid w:val="00EC6C60"/>
    <w:rsid w:val="00EC7BBC"/>
    <w:rsid w:val="00ED485F"/>
    <w:rsid w:val="00ED71FF"/>
    <w:rsid w:val="00EE0C03"/>
    <w:rsid w:val="00EE2DB1"/>
    <w:rsid w:val="00EE2E89"/>
    <w:rsid w:val="00EE68DB"/>
    <w:rsid w:val="00EE6AF2"/>
    <w:rsid w:val="00EF20ED"/>
    <w:rsid w:val="00EF469F"/>
    <w:rsid w:val="00F0039D"/>
    <w:rsid w:val="00F00579"/>
    <w:rsid w:val="00F025FE"/>
    <w:rsid w:val="00F02AE3"/>
    <w:rsid w:val="00F0512B"/>
    <w:rsid w:val="00F079EC"/>
    <w:rsid w:val="00F11078"/>
    <w:rsid w:val="00F121AC"/>
    <w:rsid w:val="00F14B38"/>
    <w:rsid w:val="00F235F9"/>
    <w:rsid w:val="00F3530F"/>
    <w:rsid w:val="00F36903"/>
    <w:rsid w:val="00F36E22"/>
    <w:rsid w:val="00F42CAA"/>
    <w:rsid w:val="00F44AAC"/>
    <w:rsid w:val="00F44CC5"/>
    <w:rsid w:val="00F44D80"/>
    <w:rsid w:val="00F47319"/>
    <w:rsid w:val="00F479D7"/>
    <w:rsid w:val="00F47CDF"/>
    <w:rsid w:val="00F56195"/>
    <w:rsid w:val="00F6106E"/>
    <w:rsid w:val="00F63337"/>
    <w:rsid w:val="00F67C16"/>
    <w:rsid w:val="00F71860"/>
    <w:rsid w:val="00F7415E"/>
    <w:rsid w:val="00F75D38"/>
    <w:rsid w:val="00F7670E"/>
    <w:rsid w:val="00F8209B"/>
    <w:rsid w:val="00F82179"/>
    <w:rsid w:val="00F85375"/>
    <w:rsid w:val="00F8549D"/>
    <w:rsid w:val="00F936BC"/>
    <w:rsid w:val="00F93A32"/>
    <w:rsid w:val="00F94306"/>
    <w:rsid w:val="00F951A0"/>
    <w:rsid w:val="00F95928"/>
    <w:rsid w:val="00FA0A2E"/>
    <w:rsid w:val="00FA2C2B"/>
    <w:rsid w:val="00FA4CC8"/>
    <w:rsid w:val="00FB449C"/>
    <w:rsid w:val="00FB5E66"/>
    <w:rsid w:val="00FC1D49"/>
    <w:rsid w:val="00FC3F3F"/>
    <w:rsid w:val="00FD2C91"/>
    <w:rsid w:val="00FD392B"/>
    <w:rsid w:val="00FD7381"/>
    <w:rsid w:val="00FE18C9"/>
    <w:rsid w:val="00FE44EE"/>
    <w:rsid w:val="00FE6742"/>
    <w:rsid w:val="00FE67FB"/>
    <w:rsid w:val="00FF3324"/>
    <w:rsid w:val="00FF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7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Courier New"/>
        <w:color w:val="000000"/>
        <w:sz w:val="16"/>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E139E8"/>
    <w:pPr>
      <w:widowControl w:val="0"/>
      <w:suppressAutoHyphens/>
      <w:autoSpaceDN w:val="0"/>
      <w:spacing w:after="0" w:line="240" w:lineRule="auto"/>
      <w:textAlignment w:val="baseline"/>
    </w:pPr>
  </w:style>
  <w:style w:type="paragraph" w:styleId="Heading1">
    <w:name w:val="heading 1"/>
    <w:basedOn w:val="Normal"/>
    <w:next w:val="Normal"/>
    <w:link w:val="Heading1Char"/>
    <w:qFormat/>
    <w:rsid w:val="00906846"/>
    <w:pPr>
      <w:keepNext/>
      <w:keepLines/>
      <w:widowControl/>
      <w:numPr>
        <w:numId w:val="34"/>
      </w:numPr>
      <w:spacing w:before="480" w:line="276" w:lineRule="auto"/>
      <w:outlineLvl w:val="0"/>
    </w:pPr>
    <w:rPr>
      <w:rFonts w:eastAsia="Times New Roman" w:cs="Times New Roman"/>
      <w:b/>
      <w:bCs/>
      <w:snapToGrid w:val="0"/>
      <w:color w:val="365F91"/>
      <w:sz w:val="28"/>
      <w:szCs w:val="28"/>
      <w:lang w:val="lt-LT" w:eastAsia="lt-LT"/>
    </w:rPr>
  </w:style>
  <w:style w:type="paragraph" w:styleId="Heading2">
    <w:name w:val="heading 2"/>
    <w:basedOn w:val="Normal"/>
    <w:next w:val="Normal"/>
    <w:link w:val="Heading2Char"/>
    <w:qFormat/>
    <w:rsid w:val="00906846"/>
    <w:pPr>
      <w:keepNext/>
      <w:keepLines/>
      <w:widowControl/>
      <w:numPr>
        <w:ilvl w:val="1"/>
        <w:numId w:val="34"/>
      </w:numPr>
      <w:spacing w:before="200" w:line="276" w:lineRule="auto"/>
      <w:outlineLvl w:val="1"/>
    </w:pPr>
    <w:rPr>
      <w:rFonts w:eastAsia="Times New Roman" w:cs="Times New Roman"/>
      <w:b/>
      <w:bCs/>
      <w:snapToGrid w:val="0"/>
      <w:color w:val="4F81BD"/>
      <w:sz w:val="26"/>
      <w:szCs w:val="26"/>
      <w:lang w:val="lt-LT" w:eastAsia="lt-LT"/>
    </w:rPr>
  </w:style>
  <w:style w:type="paragraph" w:styleId="Heading3">
    <w:name w:val="heading 3"/>
    <w:basedOn w:val="Normal"/>
    <w:next w:val="Normal"/>
    <w:link w:val="Heading3Char"/>
    <w:qFormat/>
    <w:rsid w:val="00906846"/>
    <w:pPr>
      <w:keepNext/>
      <w:keepLines/>
      <w:widowControl/>
      <w:numPr>
        <w:ilvl w:val="2"/>
        <w:numId w:val="34"/>
      </w:numPr>
      <w:spacing w:before="200" w:line="276" w:lineRule="auto"/>
      <w:outlineLvl w:val="2"/>
    </w:pPr>
    <w:rPr>
      <w:rFonts w:eastAsia="Times New Roman" w:cs="Times New Roman"/>
      <w:b/>
      <w:bCs/>
      <w:snapToGrid w:val="0"/>
      <w:color w:val="4F81BD"/>
      <w:sz w:val="22"/>
      <w:szCs w:val="22"/>
      <w:lang w:val="lt-LT" w:eastAsia="lt-LT"/>
    </w:rPr>
  </w:style>
  <w:style w:type="paragraph" w:styleId="Heading4">
    <w:name w:val="heading 4"/>
    <w:basedOn w:val="Normal"/>
    <w:next w:val="Normal"/>
    <w:link w:val="Heading4Char"/>
    <w:qFormat/>
    <w:rsid w:val="00906846"/>
    <w:pPr>
      <w:keepNext/>
      <w:keepLines/>
      <w:widowControl/>
      <w:numPr>
        <w:ilvl w:val="3"/>
        <w:numId w:val="34"/>
      </w:numPr>
      <w:spacing w:before="200" w:line="276" w:lineRule="auto"/>
      <w:outlineLvl w:val="3"/>
    </w:pPr>
    <w:rPr>
      <w:rFonts w:eastAsia="Times New Roman" w:cs="Times New Roman"/>
      <w:b/>
      <w:bCs/>
      <w:i/>
      <w:iCs/>
      <w:snapToGrid w:val="0"/>
      <w:color w:val="4F81BD"/>
      <w:sz w:val="22"/>
      <w:szCs w:val="22"/>
      <w:lang w:val="lt-LT" w:eastAsia="lt-LT"/>
    </w:rPr>
  </w:style>
  <w:style w:type="paragraph" w:styleId="Heading5">
    <w:name w:val="heading 5"/>
    <w:basedOn w:val="Normal"/>
    <w:next w:val="Normal"/>
    <w:link w:val="Heading5Char"/>
    <w:qFormat/>
    <w:rsid w:val="00906846"/>
    <w:pPr>
      <w:keepNext/>
      <w:keepLines/>
      <w:widowControl/>
      <w:numPr>
        <w:ilvl w:val="4"/>
        <w:numId w:val="34"/>
      </w:numPr>
      <w:spacing w:before="200" w:line="276" w:lineRule="auto"/>
      <w:outlineLvl w:val="4"/>
    </w:pPr>
    <w:rPr>
      <w:rFonts w:eastAsia="Times New Roman" w:cs="Times New Roman"/>
      <w:snapToGrid w:val="0"/>
      <w:color w:val="243F60"/>
      <w:sz w:val="22"/>
      <w:szCs w:val="22"/>
      <w:lang w:val="lt-LT" w:eastAsia="lt-LT"/>
    </w:rPr>
  </w:style>
  <w:style w:type="paragraph" w:styleId="Heading6">
    <w:name w:val="heading 6"/>
    <w:basedOn w:val="Normal"/>
    <w:next w:val="Normal"/>
    <w:link w:val="Heading6Char"/>
    <w:qFormat/>
    <w:rsid w:val="00906846"/>
    <w:pPr>
      <w:keepNext/>
      <w:keepLines/>
      <w:widowControl/>
      <w:numPr>
        <w:ilvl w:val="5"/>
        <w:numId w:val="34"/>
      </w:numPr>
      <w:spacing w:before="200" w:line="276" w:lineRule="auto"/>
      <w:outlineLvl w:val="5"/>
    </w:pPr>
    <w:rPr>
      <w:rFonts w:eastAsia="Times New Roman" w:cs="Times New Roman"/>
      <w:i/>
      <w:iCs/>
      <w:snapToGrid w:val="0"/>
      <w:color w:val="243F60"/>
      <w:sz w:val="22"/>
      <w:szCs w:val="22"/>
      <w:lang w:val="lt-LT" w:eastAsia="lt-LT"/>
    </w:rPr>
  </w:style>
  <w:style w:type="paragraph" w:styleId="Heading7">
    <w:name w:val="heading 7"/>
    <w:basedOn w:val="Normal"/>
    <w:next w:val="Normal"/>
    <w:link w:val="Heading7Char"/>
    <w:qFormat/>
    <w:rsid w:val="00906846"/>
    <w:pPr>
      <w:keepNext/>
      <w:keepLines/>
      <w:widowControl/>
      <w:numPr>
        <w:ilvl w:val="6"/>
        <w:numId w:val="34"/>
      </w:numPr>
      <w:spacing w:before="200" w:line="276" w:lineRule="auto"/>
      <w:outlineLvl w:val="6"/>
    </w:pPr>
    <w:rPr>
      <w:rFonts w:eastAsia="Times New Roman" w:cs="Times New Roman"/>
      <w:i/>
      <w:iCs/>
      <w:snapToGrid w:val="0"/>
      <w:color w:val="404040"/>
      <w:sz w:val="22"/>
      <w:szCs w:val="22"/>
      <w:lang w:val="lt-LT" w:eastAsia="lt-LT"/>
    </w:rPr>
  </w:style>
  <w:style w:type="paragraph" w:styleId="Heading8">
    <w:name w:val="heading 8"/>
    <w:basedOn w:val="Normal"/>
    <w:next w:val="Normal"/>
    <w:link w:val="Heading8Char"/>
    <w:qFormat/>
    <w:rsid w:val="00906846"/>
    <w:pPr>
      <w:keepNext/>
      <w:keepLines/>
      <w:widowControl/>
      <w:numPr>
        <w:ilvl w:val="7"/>
        <w:numId w:val="34"/>
      </w:numPr>
      <w:spacing w:before="200" w:line="276" w:lineRule="auto"/>
      <w:outlineLvl w:val="7"/>
    </w:pPr>
    <w:rPr>
      <w:rFonts w:eastAsia="Times New Roman" w:cs="Times New Roman"/>
      <w:snapToGrid w:val="0"/>
      <w:color w:val="404040"/>
      <w:sz w:val="20"/>
      <w:szCs w:val="20"/>
      <w:lang w:val="lt-LT" w:eastAsia="lt-LT"/>
    </w:rPr>
  </w:style>
  <w:style w:type="paragraph" w:styleId="Heading9">
    <w:name w:val="heading 9"/>
    <w:basedOn w:val="Normal"/>
    <w:next w:val="Normal"/>
    <w:link w:val="Heading9Char"/>
    <w:qFormat/>
    <w:rsid w:val="00906846"/>
    <w:pPr>
      <w:keepNext/>
      <w:keepLines/>
      <w:widowControl/>
      <w:numPr>
        <w:ilvl w:val="8"/>
        <w:numId w:val="34"/>
      </w:numPr>
      <w:spacing w:before="200" w:line="276" w:lineRule="auto"/>
      <w:outlineLvl w:val="8"/>
    </w:pPr>
    <w:rPr>
      <w:rFonts w:eastAsia="Times New Roman" w:cs="Times New Roman"/>
      <w:i/>
      <w:iCs/>
      <w:snapToGrid w:val="0"/>
      <w:color w:val="404040"/>
      <w:sz w:val="20"/>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39E8"/>
    <w:rPr>
      <w:color w:val="0066CC"/>
      <w:u w:val="single"/>
    </w:rPr>
  </w:style>
  <w:style w:type="character" w:customStyle="1" w:styleId="Headerorfooter">
    <w:name w:val="Header or footer"/>
    <w:basedOn w:val="DefaultParagraphFont"/>
    <w:rsid w:val="00E139E8"/>
    <w:rPr>
      <w:rFonts w:ascii="Verdana" w:eastAsia="Verdana" w:hAnsi="Verdana" w:cs="Verdana"/>
      <w:b w:val="0"/>
      <w:bCs w:val="0"/>
      <w:i w:val="0"/>
      <w:iCs w:val="0"/>
      <w:strike w:val="0"/>
      <w:dstrike w:val="0"/>
      <w:color w:val="000000"/>
      <w:spacing w:val="0"/>
      <w:w w:val="100"/>
      <w:position w:val="0"/>
      <w:sz w:val="16"/>
      <w:szCs w:val="16"/>
      <w:u w:val="none"/>
      <w:vertAlign w:val="baseline"/>
      <w:lang w:val="en-US"/>
    </w:rPr>
  </w:style>
  <w:style w:type="character" w:customStyle="1" w:styleId="Heading10">
    <w:name w:val="Heading #1"/>
    <w:basedOn w:val="DefaultParagraphFont"/>
    <w:rsid w:val="00E139E8"/>
    <w:rPr>
      <w:rFonts w:ascii="Candara" w:eastAsia="Candara" w:hAnsi="Candara" w:cs="Candara"/>
      <w:b w:val="0"/>
      <w:bCs w:val="0"/>
      <w:i w:val="0"/>
      <w:iCs w:val="0"/>
      <w:strike w:val="0"/>
      <w:dstrike w:val="0"/>
      <w:color w:val="000000"/>
      <w:spacing w:val="0"/>
      <w:w w:val="100"/>
      <w:position w:val="0"/>
      <w:sz w:val="95"/>
      <w:szCs w:val="95"/>
      <w:u w:val="none"/>
      <w:vertAlign w:val="baseline"/>
      <w:lang w:val="en-US"/>
    </w:rPr>
  </w:style>
  <w:style w:type="character" w:customStyle="1" w:styleId="BodytextBold">
    <w:name w:val="Body text + Bold"/>
    <w:basedOn w:val="DefaultParagraphFont"/>
    <w:rsid w:val="00E139E8"/>
    <w:rPr>
      <w:rFonts w:ascii="Verdana" w:eastAsia="Verdana" w:hAnsi="Verdana" w:cs="Verdana"/>
      <w:b/>
      <w:bCs/>
      <w:i w:val="0"/>
      <w:iCs w:val="0"/>
      <w:strike w:val="0"/>
      <w:dstrike w:val="0"/>
      <w:color w:val="000000"/>
      <w:spacing w:val="0"/>
      <w:w w:val="100"/>
      <w:position w:val="0"/>
      <w:sz w:val="17"/>
      <w:szCs w:val="17"/>
      <w:u w:val="none"/>
      <w:vertAlign w:val="baseline"/>
      <w:lang w:val="en-US"/>
    </w:rPr>
  </w:style>
  <w:style w:type="character" w:customStyle="1" w:styleId="Bodytext4NotBold">
    <w:name w:val="Body text (4) + Not Bold"/>
    <w:basedOn w:val="DefaultParagraphFont"/>
    <w:rsid w:val="00E139E8"/>
    <w:rPr>
      <w:rFonts w:ascii="Verdana" w:eastAsia="Verdana" w:hAnsi="Verdana" w:cs="Verdana"/>
      <w:b/>
      <w:bCs/>
      <w:i w:val="0"/>
      <w:iCs w:val="0"/>
      <w:strike w:val="0"/>
      <w:dstrike w:val="0"/>
      <w:color w:val="000000"/>
      <w:spacing w:val="0"/>
      <w:w w:val="100"/>
      <w:position w:val="0"/>
      <w:sz w:val="17"/>
      <w:szCs w:val="17"/>
      <w:u w:val="none"/>
      <w:vertAlign w:val="baseline"/>
      <w:lang w:val="en-US"/>
    </w:rPr>
  </w:style>
  <w:style w:type="character" w:customStyle="1" w:styleId="Bodytext75ptBold">
    <w:name w:val="Body text + 7;5 pt;Bold"/>
    <w:basedOn w:val="DefaultParagraphFont"/>
    <w:rsid w:val="00E139E8"/>
    <w:rPr>
      <w:rFonts w:ascii="Verdana" w:eastAsia="Verdana" w:hAnsi="Verdana" w:cs="Verdana"/>
      <w:b/>
      <w:bCs/>
      <w:i w:val="0"/>
      <w:iCs w:val="0"/>
      <w:strike w:val="0"/>
      <w:dstrike w:val="0"/>
      <w:color w:val="000000"/>
      <w:spacing w:val="0"/>
      <w:w w:val="100"/>
      <w:position w:val="0"/>
      <w:sz w:val="15"/>
      <w:szCs w:val="15"/>
      <w:u w:val="none"/>
      <w:vertAlign w:val="baseline"/>
      <w:lang w:val="en-US"/>
    </w:rPr>
  </w:style>
  <w:style w:type="character" w:customStyle="1" w:styleId="BodyText1">
    <w:name w:val="Body Text1"/>
    <w:basedOn w:val="DefaultParagraphFont"/>
    <w:rsid w:val="00E139E8"/>
    <w:rPr>
      <w:rFonts w:ascii="Verdana" w:eastAsia="Verdana" w:hAnsi="Verdana" w:cs="Verdana"/>
      <w:b w:val="0"/>
      <w:bCs w:val="0"/>
      <w:i w:val="0"/>
      <w:iCs w:val="0"/>
      <w:strike w:val="0"/>
      <w:dstrike w:val="0"/>
      <w:color w:val="000000"/>
      <w:spacing w:val="0"/>
      <w:w w:val="100"/>
      <w:position w:val="0"/>
      <w:sz w:val="17"/>
      <w:szCs w:val="17"/>
      <w:u w:val="none"/>
      <w:vertAlign w:val="baseline"/>
      <w:lang w:val="en-US"/>
    </w:rPr>
  </w:style>
  <w:style w:type="character" w:customStyle="1" w:styleId="BodytextExact">
    <w:name w:val="Body text Exact"/>
    <w:basedOn w:val="DefaultParagraphFont"/>
    <w:rsid w:val="00E139E8"/>
    <w:rPr>
      <w:rFonts w:ascii="Verdana" w:eastAsia="Verdana" w:hAnsi="Verdana" w:cs="Verdana"/>
      <w:b w:val="0"/>
      <w:bCs w:val="0"/>
      <w:i w:val="0"/>
      <w:iCs w:val="0"/>
      <w:strike w:val="0"/>
      <w:dstrike w:val="0"/>
      <w:sz w:val="16"/>
      <w:szCs w:val="16"/>
      <w:u w:val="none"/>
    </w:rPr>
  </w:style>
  <w:style w:type="paragraph" w:customStyle="1" w:styleId="Bodytext2">
    <w:name w:val="Body text (2)"/>
    <w:basedOn w:val="Normal"/>
    <w:rsid w:val="00E139E8"/>
    <w:pPr>
      <w:shd w:val="clear" w:color="auto" w:fill="FFFFFF"/>
      <w:spacing w:after="420" w:line="0" w:lineRule="atLeast"/>
    </w:pPr>
    <w:rPr>
      <w:rFonts w:ascii="Verdana" w:eastAsia="Verdana" w:hAnsi="Verdana" w:cs="Verdana"/>
      <w:sz w:val="21"/>
      <w:szCs w:val="21"/>
    </w:rPr>
  </w:style>
  <w:style w:type="paragraph" w:customStyle="1" w:styleId="Bodytext4">
    <w:name w:val="Body text (4)"/>
    <w:basedOn w:val="Normal"/>
    <w:rsid w:val="00E139E8"/>
    <w:pPr>
      <w:shd w:val="clear" w:color="auto" w:fill="FFFFFF"/>
      <w:spacing w:after="420" w:line="240" w:lineRule="exact"/>
      <w:jc w:val="center"/>
    </w:pPr>
    <w:rPr>
      <w:rFonts w:ascii="Verdana" w:eastAsia="Verdana" w:hAnsi="Verdana" w:cs="Verdana"/>
      <w:b/>
      <w:bCs/>
      <w:sz w:val="17"/>
      <w:szCs w:val="17"/>
    </w:rPr>
  </w:style>
  <w:style w:type="paragraph" w:customStyle="1" w:styleId="BodyText20">
    <w:name w:val="Body Text2"/>
    <w:basedOn w:val="Normal"/>
    <w:rsid w:val="00E139E8"/>
    <w:pPr>
      <w:shd w:val="clear" w:color="auto" w:fill="FFFFFF"/>
      <w:spacing w:before="300" w:after="180" w:line="216" w:lineRule="exact"/>
      <w:ind w:hanging="280"/>
      <w:jc w:val="both"/>
    </w:pPr>
    <w:rPr>
      <w:rFonts w:ascii="Verdana" w:eastAsia="Verdana" w:hAnsi="Verdana" w:cs="Verdana"/>
      <w:sz w:val="17"/>
      <w:szCs w:val="17"/>
    </w:rPr>
  </w:style>
  <w:style w:type="paragraph" w:customStyle="1" w:styleId="Heading20">
    <w:name w:val="Heading #2"/>
    <w:basedOn w:val="Normal"/>
    <w:rsid w:val="00E139E8"/>
    <w:pPr>
      <w:shd w:val="clear" w:color="auto" w:fill="FFFFFF"/>
      <w:spacing w:before="180" w:after="180" w:line="216" w:lineRule="exact"/>
      <w:ind w:hanging="580"/>
      <w:outlineLvl w:val="1"/>
    </w:pPr>
    <w:rPr>
      <w:rFonts w:ascii="Verdana" w:eastAsia="Verdana" w:hAnsi="Verdana" w:cs="Verdana"/>
      <w:b/>
      <w:bCs/>
      <w:sz w:val="17"/>
      <w:szCs w:val="17"/>
    </w:rPr>
  </w:style>
  <w:style w:type="paragraph" w:customStyle="1" w:styleId="Tablecaption">
    <w:name w:val="Table caption"/>
    <w:basedOn w:val="Normal"/>
    <w:rsid w:val="00E139E8"/>
    <w:pPr>
      <w:shd w:val="clear" w:color="auto" w:fill="FFFFFF"/>
      <w:spacing w:line="0" w:lineRule="atLeast"/>
    </w:pPr>
    <w:rPr>
      <w:rFonts w:ascii="Verdana" w:eastAsia="Verdana" w:hAnsi="Verdana" w:cs="Verdana"/>
      <w:b/>
      <w:bCs/>
      <w:sz w:val="17"/>
      <w:szCs w:val="17"/>
    </w:rPr>
  </w:style>
  <w:style w:type="paragraph" w:styleId="Header">
    <w:name w:val="header"/>
    <w:basedOn w:val="Normal"/>
    <w:link w:val="HeaderChar"/>
    <w:uiPriority w:val="99"/>
    <w:unhideWhenUsed/>
    <w:rsid w:val="00E139E8"/>
    <w:pPr>
      <w:tabs>
        <w:tab w:val="center" w:pos="4986"/>
        <w:tab w:val="right" w:pos="9972"/>
      </w:tabs>
    </w:pPr>
  </w:style>
  <w:style w:type="character" w:customStyle="1" w:styleId="HeaderChar">
    <w:name w:val="Header Char"/>
    <w:basedOn w:val="DefaultParagraphFont"/>
    <w:link w:val="Header"/>
    <w:uiPriority w:val="99"/>
    <w:rsid w:val="00E139E8"/>
    <w:rPr>
      <w:rFonts w:ascii="Courier New" w:eastAsia="Courier New" w:hAnsi="Courier New" w:cs="Courier New"/>
      <w:color w:val="000000"/>
      <w:sz w:val="24"/>
      <w:szCs w:val="24"/>
      <w:lang w:eastAsia="lt-LT"/>
    </w:rPr>
  </w:style>
  <w:style w:type="paragraph" w:styleId="Footer">
    <w:name w:val="footer"/>
    <w:basedOn w:val="Normal"/>
    <w:link w:val="FooterChar"/>
    <w:uiPriority w:val="99"/>
    <w:unhideWhenUsed/>
    <w:rsid w:val="00E139E8"/>
    <w:pPr>
      <w:tabs>
        <w:tab w:val="center" w:pos="4986"/>
        <w:tab w:val="right" w:pos="9972"/>
      </w:tabs>
    </w:pPr>
  </w:style>
  <w:style w:type="character" w:customStyle="1" w:styleId="FooterChar">
    <w:name w:val="Footer Char"/>
    <w:basedOn w:val="DefaultParagraphFont"/>
    <w:link w:val="Footer"/>
    <w:uiPriority w:val="99"/>
    <w:rsid w:val="00E139E8"/>
    <w:rPr>
      <w:rFonts w:ascii="Courier New" w:eastAsia="Courier New" w:hAnsi="Courier New" w:cs="Courier New"/>
      <w:color w:val="000000"/>
      <w:sz w:val="24"/>
      <w:szCs w:val="24"/>
      <w:lang w:eastAsia="lt-LT"/>
    </w:rPr>
  </w:style>
  <w:style w:type="paragraph" w:customStyle="1" w:styleId="Default">
    <w:name w:val="Default"/>
    <w:rsid w:val="00443FBB"/>
    <w:pPr>
      <w:autoSpaceDE w:val="0"/>
      <w:autoSpaceDN w:val="0"/>
      <w:adjustRightInd w:val="0"/>
      <w:spacing w:after="0" w:line="240" w:lineRule="auto"/>
    </w:pPr>
    <w:rPr>
      <w:rFonts w:cs="Cambria"/>
      <w:sz w:val="24"/>
      <w:lang w:val="lt-LT"/>
    </w:rPr>
  </w:style>
  <w:style w:type="paragraph" w:styleId="BalloonText">
    <w:name w:val="Balloon Text"/>
    <w:basedOn w:val="Normal"/>
    <w:link w:val="BalloonTextChar"/>
    <w:uiPriority w:val="99"/>
    <w:semiHidden/>
    <w:unhideWhenUsed/>
    <w:rsid w:val="00783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20E"/>
    <w:rPr>
      <w:rFonts w:ascii="Segoe UI" w:eastAsia="Courier New" w:hAnsi="Segoe UI" w:cs="Segoe UI"/>
      <w:color w:val="000000"/>
      <w:sz w:val="18"/>
      <w:szCs w:val="18"/>
      <w:lang w:eastAsia="lt-LT"/>
    </w:rPr>
  </w:style>
  <w:style w:type="character" w:styleId="CommentReference">
    <w:name w:val="annotation reference"/>
    <w:basedOn w:val="DefaultParagraphFont"/>
    <w:unhideWhenUsed/>
    <w:rsid w:val="003D5F1F"/>
    <w:rPr>
      <w:sz w:val="16"/>
      <w:szCs w:val="16"/>
    </w:rPr>
  </w:style>
  <w:style w:type="paragraph" w:styleId="CommentText">
    <w:name w:val="annotation text"/>
    <w:basedOn w:val="Normal"/>
    <w:link w:val="CommentTextChar"/>
    <w:unhideWhenUsed/>
    <w:rsid w:val="003D5F1F"/>
    <w:rPr>
      <w:sz w:val="20"/>
      <w:szCs w:val="20"/>
    </w:rPr>
  </w:style>
  <w:style w:type="character" w:customStyle="1" w:styleId="CommentTextChar">
    <w:name w:val="Comment Text Char"/>
    <w:basedOn w:val="DefaultParagraphFont"/>
    <w:link w:val="CommentText"/>
    <w:rsid w:val="003D5F1F"/>
    <w:rPr>
      <w:rFonts w:ascii="Courier New" w:eastAsia="Courier New" w:hAnsi="Courier New" w:cs="Courier New"/>
      <w:color w:val="000000"/>
      <w:sz w:val="20"/>
      <w:szCs w:val="20"/>
      <w:lang w:eastAsia="lt-LT"/>
    </w:rPr>
  </w:style>
  <w:style w:type="paragraph" w:styleId="CommentSubject">
    <w:name w:val="annotation subject"/>
    <w:basedOn w:val="CommentText"/>
    <w:next w:val="CommentText"/>
    <w:link w:val="CommentSubjectChar"/>
    <w:uiPriority w:val="99"/>
    <w:semiHidden/>
    <w:unhideWhenUsed/>
    <w:rsid w:val="003D5F1F"/>
    <w:rPr>
      <w:b/>
      <w:bCs/>
    </w:rPr>
  </w:style>
  <w:style w:type="character" w:customStyle="1" w:styleId="CommentSubjectChar">
    <w:name w:val="Comment Subject Char"/>
    <w:basedOn w:val="CommentTextChar"/>
    <w:link w:val="CommentSubject"/>
    <w:uiPriority w:val="99"/>
    <w:semiHidden/>
    <w:rsid w:val="003D5F1F"/>
    <w:rPr>
      <w:rFonts w:ascii="Courier New" w:eastAsia="Courier New" w:hAnsi="Courier New" w:cs="Courier New"/>
      <w:b/>
      <w:bCs/>
      <w:color w:val="000000"/>
      <w:sz w:val="20"/>
      <w:szCs w:val="20"/>
      <w:lang w:eastAsia="lt-LT"/>
    </w:rPr>
  </w:style>
  <w:style w:type="paragraph" w:styleId="ListParagraph">
    <w:name w:val="List Paragraph"/>
    <w:basedOn w:val="Normal"/>
    <w:qFormat/>
    <w:rsid w:val="00EE2E89"/>
    <w:pPr>
      <w:ind w:left="720"/>
      <w:contextualSpacing/>
    </w:pPr>
  </w:style>
  <w:style w:type="table" w:styleId="TableGrid">
    <w:name w:val="Table Grid"/>
    <w:basedOn w:val="TableNormal"/>
    <w:uiPriority w:val="39"/>
    <w:rsid w:val="0036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B0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06846"/>
    <w:rPr>
      <w:rFonts w:eastAsia="Times New Roman" w:cs="Times New Roman"/>
      <w:b/>
      <w:bCs/>
      <w:snapToGrid w:val="0"/>
      <w:color w:val="365F91"/>
      <w:sz w:val="28"/>
      <w:szCs w:val="28"/>
      <w:lang w:val="lt-LT" w:eastAsia="lt-LT"/>
    </w:rPr>
  </w:style>
  <w:style w:type="character" w:customStyle="1" w:styleId="Heading2Char">
    <w:name w:val="Heading 2 Char"/>
    <w:basedOn w:val="DefaultParagraphFont"/>
    <w:link w:val="Heading2"/>
    <w:rsid w:val="00906846"/>
    <w:rPr>
      <w:rFonts w:eastAsia="Times New Roman" w:cs="Times New Roman"/>
      <w:b/>
      <w:bCs/>
      <w:snapToGrid w:val="0"/>
      <w:color w:val="4F81BD"/>
      <w:sz w:val="26"/>
      <w:szCs w:val="26"/>
      <w:lang w:val="lt-LT" w:eastAsia="lt-LT"/>
    </w:rPr>
  </w:style>
  <w:style w:type="character" w:customStyle="1" w:styleId="Heading3Char">
    <w:name w:val="Heading 3 Char"/>
    <w:basedOn w:val="DefaultParagraphFont"/>
    <w:link w:val="Heading3"/>
    <w:rsid w:val="00906846"/>
    <w:rPr>
      <w:rFonts w:eastAsia="Times New Roman" w:cs="Times New Roman"/>
      <w:b/>
      <w:bCs/>
      <w:snapToGrid w:val="0"/>
      <w:color w:val="4F81BD"/>
      <w:sz w:val="22"/>
      <w:szCs w:val="22"/>
      <w:lang w:val="lt-LT" w:eastAsia="lt-LT"/>
    </w:rPr>
  </w:style>
  <w:style w:type="character" w:customStyle="1" w:styleId="Heading4Char">
    <w:name w:val="Heading 4 Char"/>
    <w:basedOn w:val="DefaultParagraphFont"/>
    <w:link w:val="Heading4"/>
    <w:rsid w:val="00906846"/>
    <w:rPr>
      <w:rFonts w:eastAsia="Times New Roman" w:cs="Times New Roman"/>
      <w:b/>
      <w:bCs/>
      <w:i/>
      <w:iCs/>
      <w:snapToGrid w:val="0"/>
      <w:color w:val="4F81BD"/>
      <w:sz w:val="22"/>
      <w:szCs w:val="22"/>
      <w:lang w:val="lt-LT" w:eastAsia="lt-LT"/>
    </w:rPr>
  </w:style>
  <w:style w:type="character" w:customStyle="1" w:styleId="Heading5Char">
    <w:name w:val="Heading 5 Char"/>
    <w:basedOn w:val="DefaultParagraphFont"/>
    <w:link w:val="Heading5"/>
    <w:rsid w:val="00906846"/>
    <w:rPr>
      <w:rFonts w:eastAsia="Times New Roman" w:cs="Times New Roman"/>
      <w:snapToGrid w:val="0"/>
      <w:color w:val="243F60"/>
      <w:sz w:val="22"/>
      <w:szCs w:val="22"/>
      <w:lang w:val="lt-LT" w:eastAsia="lt-LT"/>
    </w:rPr>
  </w:style>
  <w:style w:type="character" w:customStyle="1" w:styleId="Heading6Char">
    <w:name w:val="Heading 6 Char"/>
    <w:basedOn w:val="DefaultParagraphFont"/>
    <w:link w:val="Heading6"/>
    <w:rsid w:val="00906846"/>
    <w:rPr>
      <w:rFonts w:eastAsia="Times New Roman" w:cs="Times New Roman"/>
      <w:i/>
      <w:iCs/>
      <w:snapToGrid w:val="0"/>
      <w:color w:val="243F60"/>
      <w:sz w:val="22"/>
      <w:szCs w:val="22"/>
      <w:lang w:val="lt-LT" w:eastAsia="lt-LT"/>
    </w:rPr>
  </w:style>
  <w:style w:type="character" w:customStyle="1" w:styleId="Heading7Char">
    <w:name w:val="Heading 7 Char"/>
    <w:basedOn w:val="DefaultParagraphFont"/>
    <w:link w:val="Heading7"/>
    <w:rsid w:val="00906846"/>
    <w:rPr>
      <w:rFonts w:eastAsia="Times New Roman" w:cs="Times New Roman"/>
      <w:i/>
      <w:iCs/>
      <w:snapToGrid w:val="0"/>
      <w:color w:val="404040"/>
      <w:sz w:val="22"/>
      <w:szCs w:val="22"/>
      <w:lang w:val="lt-LT" w:eastAsia="lt-LT"/>
    </w:rPr>
  </w:style>
  <w:style w:type="character" w:customStyle="1" w:styleId="Heading8Char">
    <w:name w:val="Heading 8 Char"/>
    <w:basedOn w:val="DefaultParagraphFont"/>
    <w:link w:val="Heading8"/>
    <w:rsid w:val="00906846"/>
    <w:rPr>
      <w:rFonts w:eastAsia="Times New Roman" w:cs="Times New Roman"/>
      <w:snapToGrid w:val="0"/>
      <w:color w:val="404040"/>
      <w:sz w:val="20"/>
      <w:szCs w:val="20"/>
      <w:lang w:val="lt-LT" w:eastAsia="lt-LT"/>
    </w:rPr>
  </w:style>
  <w:style w:type="character" w:customStyle="1" w:styleId="Heading9Char">
    <w:name w:val="Heading 9 Char"/>
    <w:basedOn w:val="DefaultParagraphFont"/>
    <w:link w:val="Heading9"/>
    <w:rsid w:val="00906846"/>
    <w:rPr>
      <w:rFonts w:eastAsia="Times New Roman" w:cs="Times New Roman"/>
      <w:i/>
      <w:iCs/>
      <w:snapToGrid w:val="0"/>
      <w:color w:val="404040"/>
      <w:sz w:val="2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5321">
      <w:bodyDiv w:val="1"/>
      <w:marLeft w:val="0"/>
      <w:marRight w:val="0"/>
      <w:marTop w:val="0"/>
      <w:marBottom w:val="0"/>
      <w:divBdr>
        <w:top w:val="none" w:sz="0" w:space="0" w:color="auto"/>
        <w:left w:val="none" w:sz="0" w:space="0" w:color="auto"/>
        <w:bottom w:val="none" w:sz="0" w:space="0" w:color="auto"/>
        <w:right w:val="none" w:sz="0" w:space="0" w:color="auto"/>
      </w:divBdr>
      <w:divsChild>
        <w:div w:id="633755582">
          <w:marLeft w:val="0"/>
          <w:marRight w:val="0"/>
          <w:marTop w:val="0"/>
          <w:marBottom w:val="0"/>
          <w:divBdr>
            <w:top w:val="none" w:sz="0" w:space="0" w:color="auto"/>
            <w:left w:val="none" w:sz="0" w:space="0" w:color="auto"/>
            <w:bottom w:val="none" w:sz="0" w:space="0" w:color="auto"/>
            <w:right w:val="none" w:sz="0" w:space="0" w:color="auto"/>
          </w:divBdr>
        </w:div>
        <w:div w:id="833491063">
          <w:marLeft w:val="0"/>
          <w:marRight w:val="0"/>
          <w:marTop w:val="0"/>
          <w:marBottom w:val="0"/>
          <w:divBdr>
            <w:top w:val="none" w:sz="0" w:space="0" w:color="auto"/>
            <w:left w:val="none" w:sz="0" w:space="0" w:color="auto"/>
            <w:bottom w:val="none" w:sz="0" w:space="0" w:color="auto"/>
            <w:right w:val="none" w:sz="0" w:space="0" w:color="auto"/>
          </w:divBdr>
        </w:div>
        <w:div w:id="866068936">
          <w:marLeft w:val="0"/>
          <w:marRight w:val="0"/>
          <w:marTop w:val="0"/>
          <w:marBottom w:val="0"/>
          <w:divBdr>
            <w:top w:val="none" w:sz="0" w:space="0" w:color="auto"/>
            <w:left w:val="none" w:sz="0" w:space="0" w:color="auto"/>
            <w:bottom w:val="none" w:sz="0" w:space="0" w:color="auto"/>
            <w:right w:val="none" w:sz="0" w:space="0" w:color="auto"/>
          </w:divBdr>
        </w:div>
      </w:divsChild>
    </w:div>
    <w:div w:id="165632998">
      <w:bodyDiv w:val="1"/>
      <w:marLeft w:val="0"/>
      <w:marRight w:val="0"/>
      <w:marTop w:val="0"/>
      <w:marBottom w:val="0"/>
      <w:divBdr>
        <w:top w:val="none" w:sz="0" w:space="0" w:color="auto"/>
        <w:left w:val="none" w:sz="0" w:space="0" w:color="auto"/>
        <w:bottom w:val="none" w:sz="0" w:space="0" w:color="auto"/>
        <w:right w:val="none" w:sz="0" w:space="0" w:color="auto"/>
      </w:divBdr>
      <w:divsChild>
        <w:div w:id="1249659221">
          <w:marLeft w:val="0"/>
          <w:marRight w:val="0"/>
          <w:marTop w:val="0"/>
          <w:marBottom w:val="0"/>
          <w:divBdr>
            <w:top w:val="none" w:sz="0" w:space="0" w:color="auto"/>
            <w:left w:val="none" w:sz="0" w:space="0" w:color="auto"/>
            <w:bottom w:val="none" w:sz="0" w:space="0" w:color="auto"/>
            <w:right w:val="none" w:sz="0" w:space="0" w:color="auto"/>
          </w:divBdr>
        </w:div>
        <w:div w:id="1901475403">
          <w:marLeft w:val="0"/>
          <w:marRight w:val="0"/>
          <w:marTop w:val="0"/>
          <w:marBottom w:val="0"/>
          <w:divBdr>
            <w:top w:val="none" w:sz="0" w:space="0" w:color="auto"/>
            <w:left w:val="none" w:sz="0" w:space="0" w:color="auto"/>
            <w:bottom w:val="none" w:sz="0" w:space="0" w:color="auto"/>
            <w:right w:val="none" w:sz="0" w:space="0" w:color="auto"/>
          </w:divBdr>
        </w:div>
        <w:div w:id="1794011750">
          <w:marLeft w:val="0"/>
          <w:marRight w:val="0"/>
          <w:marTop w:val="0"/>
          <w:marBottom w:val="0"/>
          <w:divBdr>
            <w:top w:val="none" w:sz="0" w:space="0" w:color="auto"/>
            <w:left w:val="none" w:sz="0" w:space="0" w:color="auto"/>
            <w:bottom w:val="none" w:sz="0" w:space="0" w:color="auto"/>
            <w:right w:val="none" w:sz="0" w:space="0" w:color="auto"/>
          </w:divBdr>
        </w:div>
        <w:div w:id="1683429060">
          <w:marLeft w:val="0"/>
          <w:marRight w:val="0"/>
          <w:marTop w:val="0"/>
          <w:marBottom w:val="0"/>
          <w:divBdr>
            <w:top w:val="none" w:sz="0" w:space="0" w:color="auto"/>
            <w:left w:val="none" w:sz="0" w:space="0" w:color="auto"/>
            <w:bottom w:val="none" w:sz="0" w:space="0" w:color="auto"/>
            <w:right w:val="none" w:sz="0" w:space="0" w:color="auto"/>
          </w:divBdr>
        </w:div>
        <w:div w:id="1948731920">
          <w:marLeft w:val="0"/>
          <w:marRight w:val="0"/>
          <w:marTop w:val="0"/>
          <w:marBottom w:val="0"/>
          <w:divBdr>
            <w:top w:val="none" w:sz="0" w:space="0" w:color="auto"/>
            <w:left w:val="none" w:sz="0" w:space="0" w:color="auto"/>
            <w:bottom w:val="none" w:sz="0" w:space="0" w:color="auto"/>
            <w:right w:val="none" w:sz="0" w:space="0" w:color="auto"/>
          </w:divBdr>
        </w:div>
        <w:div w:id="1494830030">
          <w:marLeft w:val="0"/>
          <w:marRight w:val="0"/>
          <w:marTop w:val="0"/>
          <w:marBottom w:val="0"/>
          <w:divBdr>
            <w:top w:val="none" w:sz="0" w:space="0" w:color="auto"/>
            <w:left w:val="none" w:sz="0" w:space="0" w:color="auto"/>
            <w:bottom w:val="none" w:sz="0" w:space="0" w:color="auto"/>
            <w:right w:val="none" w:sz="0" w:space="0" w:color="auto"/>
          </w:divBdr>
        </w:div>
        <w:div w:id="993725130">
          <w:marLeft w:val="0"/>
          <w:marRight w:val="0"/>
          <w:marTop w:val="0"/>
          <w:marBottom w:val="0"/>
          <w:divBdr>
            <w:top w:val="none" w:sz="0" w:space="0" w:color="auto"/>
            <w:left w:val="none" w:sz="0" w:space="0" w:color="auto"/>
            <w:bottom w:val="none" w:sz="0" w:space="0" w:color="auto"/>
            <w:right w:val="none" w:sz="0" w:space="0" w:color="auto"/>
          </w:divBdr>
        </w:div>
        <w:div w:id="1967737869">
          <w:marLeft w:val="0"/>
          <w:marRight w:val="0"/>
          <w:marTop w:val="0"/>
          <w:marBottom w:val="0"/>
          <w:divBdr>
            <w:top w:val="none" w:sz="0" w:space="0" w:color="auto"/>
            <w:left w:val="none" w:sz="0" w:space="0" w:color="auto"/>
            <w:bottom w:val="none" w:sz="0" w:space="0" w:color="auto"/>
            <w:right w:val="none" w:sz="0" w:space="0" w:color="auto"/>
          </w:divBdr>
        </w:div>
        <w:div w:id="512305454">
          <w:marLeft w:val="0"/>
          <w:marRight w:val="0"/>
          <w:marTop w:val="0"/>
          <w:marBottom w:val="0"/>
          <w:divBdr>
            <w:top w:val="none" w:sz="0" w:space="0" w:color="auto"/>
            <w:left w:val="none" w:sz="0" w:space="0" w:color="auto"/>
            <w:bottom w:val="none" w:sz="0" w:space="0" w:color="auto"/>
            <w:right w:val="none" w:sz="0" w:space="0" w:color="auto"/>
          </w:divBdr>
        </w:div>
        <w:div w:id="1591042195">
          <w:marLeft w:val="0"/>
          <w:marRight w:val="0"/>
          <w:marTop w:val="0"/>
          <w:marBottom w:val="0"/>
          <w:divBdr>
            <w:top w:val="none" w:sz="0" w:space="0" w:color="auto"/>
            <w:left w:val="none" w:sz="0" w:space="0" w:color="auto"/>
            <w:bottom w:val="none" w:sz="0" w:space="0" w:color="auto"/>
            <w:right w:val="none" w:sz="0" w:space="0" w:color="auto"/>
          </w:divBdr>
        </w:div>
        <w:div w:id="91169581">
          <w:marLeft w:val="0"/>
          <w:marRight w:val="0"/>
          <w:marTop w:val="0"/>
          <w:marBottom w:val="0"/>
          <w:divBdr>
            <w:top w:val="none" w:sz="0" w:space="0" w:color="auto"/>
            <w:left w:val="none" w:sz="0" w:space="0" w:color="auto"/>
            <w:bottom w:val="none" w:sz="0" w:space="0" w:color="auto"/>
            <w:right w:val="none" w:sz="0" w:space="0" w:color="auto"/>
          </w:divBdr>
        </w:div>
        <w:div w:id="431241360">
          <w:marLeft w:val="0"/>
          <w:marRight w:val="0"/>
          <w:marTop w:val="0"/>
          <w:marBottom w:val="0"/>
          <w:divBdr>
            <w:top w:val="none" w:sz="0" w:space="0" w:color="auto"/>
            <w:left w:val="none" w:sz="0" w:space="0" w:color="auto"/>
            <w:bottom w:val="none" w:sz="0" w:space="0" w:color="auto"/>
            <w:right w:val="none" w:sz="0" w:space="0" w:color="auto"/>
          </w:divBdr>
        </w:div>
        <w:div w:id="34546635">
          <w:marLeft w:val="0"/>
          <w:marRight w:val="0"/>
          <w:marTop w:val="0"/>
          <w:marBottom w:val="0"/>
          <w:divBdr>
            <w:top w:val="none" w:sz="0" w:space="0" w:color="auto"/>
            <w:left w:val="none" w:sz="0" w:space="0" w:color="auto"/>
            <w:bottom w:val="none" w:sz="0" w:space="0" w:color="auto"/>
            <w:right w:val="none" w:sz="0" w:space="0" w:color="auto"/>
          </w:divBdr>
        </w:div>
        <w:div w:id="925042003">
          <w:marLeft w:val="0"/>
          <w:marRight w:val="0"/>
          <w:marTop w:val="0"/>
          <w:marBottom w:val="0"/>
          <w:divBdr>
            <w:top w:val="none" w:sz="0" w:space="0" w:color="auto"/>
            <w:left w:val="none" w:sz="0" w:space="0" w:color="auto"/>
            <w:bottom w:val="none" w:sz="0" w:space="0" w:color="auto"/>
            <w:right w:val="none" w:sz="0" w:space="0" w:color="auto"/>
          </w:divBdr>
        </w:div>
        <w:div w:id="961308387">
          <w:marLeft w:val="0"/>
          <w:marRight w:val="0"/>
          <w:marTop w:val="0"/>
          <w:marBottom w:val="0"/>
          <w:divBdr>
            <w:top w:val="none" w:sz="0" w:space="0" w:color="auto"/>
            <w:left w:val="none" w:sz="0" w:space="0" w:color="auto"/>
            <w:bottom w:val="none" w:sz="0" w:space="0" w:color="auto"/>
            <w:right w:val="none" w:sz="0" w:space="0" w:color="auto"/>
          </w:divBdr>
        </w:div>
        <w:div w:id="1038550368">
          <w:marLeft w:val="0"/>
          <w:marRight w:val="0"/>
          <w:marTop w:val="0"/>
          <w:marBottom w:val="0"/>
          <w:divBdr>
            <w:top w:val="none" w:sz="0" w:space="0" w:color="auto"/>
            <w:left w:val="none" w:sz="0" w:space="0" w:color="auto"/>
            <w:bottom w:val="none" w:sz="0" w:space="0" w:color="auto"/>
            <w:right w:val="none" w:sz="0" w:space="0" w:color="auto"/>
          </w:divBdr>
        </w:div>
        <w:div w:id="1224099131">
          <w:marLeft w:val="0"/>
          <w:marRight w:val="0"/>
          <w:marTop w:val="0"/>
          <w:marBottom w:val="0"/>
          <w:divBdr>
            <w:top w:val="none" w:sz="0" w:space="0" w:color="auto"/>
            <w:left w:val="none" w:sz="0" w:space="0" w:color="auto"/>
            <w:bottom w:val="none" w:sz="0" w:space="0" w:color="auto"/>
            <w:right w:val="none" w:sz="0" w:space="0" w:color="auto"/>
          </w:divBdr>
        </w:div>
        <w:div w:id="1997686670">
          <w:marLeft w:val="0"/>
          <w:marRight w:val="0"/>
          <w:marTop w:val="0"/>
          <w:marBottom w:val="0"/>
          <w:divBdr>
            <w:top w:val="none" w:sz="0" w:space="0" w:color="auto"/>
            <w:left w:val="none" w:sz="0" w:space="0" w:color="auto"/>
            <w:bottom w:val="none" w:sz="0" w:space="0" w:color="auto"/>
            <w:right w:val="none" w:sz="0" w:space="0" w:color="auto"/>
          </w:divBdr>
        </w:div>
        <w:div w:id="680813785">
          <w:marLeft w:val="0"/>
          <w:marRight w:val="0"/>
          <w:marTop w:val="0"/>
          <w:marBottom w:val="0"/>
          <w:divBdr>
            <w:top w:val="none" w:sz="0" w:space="0" w:color="auto"/>
            <w:left w:val="none" w:sz="0" w:space="0" w:color="auto"/>
            <w:bottom w:val="none" w:sz="0" w:space="0" w:color="auto"/>
            <w:right w:val="none" w:sz="0" w:space="0" w:color="auto"/>
          </w:divBdr>
        </w:div>
        <w:div w:id="38433551">
          <w:marLeft w:val="0"/>
          <w:marRight w:val="0"/>
          <w:marTop w:val="0"/>
          <w:marBottom w:val="0"/>
          <w:divBdr>
            <w:top w:val="none" w:sz="0" w:space="0" w:color="auto"/>
            <w:left w:val="none" w:sz="0" w:space="0" w:color="auto"/>
            <w:bottom w:val="none" w:sz="0" w:space="0" w:color="auto"/>
            <w:right w:val="none" w:sz="0" w:space="0" w:color="auto"/>
          </w:divBdr>
        </w:div>
        <w:div w:id="608052646">
          <w:marLeft w:val="0"/>
          <w:marRight w:val="0"/>
          <w:marTop w:val="0"/>
          <w:marBottom w:val="0"/>
          <w:divBdr>
            <w:top w:val="none" w:sz="0" w:space="0" w:color="auto"/>
            <w:left w:val="none" w:sz="0" w:space="0" w:color="auto"/>
            <w:bottom w:val="none" w:sz="0" w:space="0" w:color="auto"/>
            <w:right w:val="none" w:sz="0" w:space="0" w:color="auto"/>
          </w:divBdr>
        </w:div>
        <w:div w:id="1863590024">
          <w:marLeft w:val="0"/>
          <w:marRight w:val="0"/>
          <w:marTop w:val="0"/>
          <w:marBottom w:val="0"/>
          <w:divBdr>
            <w:top w:val="none" w:sz="0" w:space="0" w:color="auto"/>
            <w:left w:val="none" w:sz="0" w:space="0" w:color="auto"/>
            <w:bottom w:val="none" w:sz="0" w:space="0" w:color="auto"/>
            <w:right w:val="none" w:sz="0" w:space="0" w:color="auto"/>
          </w:divBdr>
        </w:div>
        <w:div w:id="583535757">
          <w:marLeft w:val="0"/>
          <w:marRight w:val="0"/>
          <w:marTop w:val="0"/>
          <w:marBottom w:val="0"/>
          <w:divBdr>
            <w:top w:val="none" w:sz="0" w:space="0" w:color="auto"/>
            <w:left w:val="none" w:sz="0" w:space="0" w:color="auto"/>
            <w:bottom w:val="none" w:sz="0" w:space="0" w:color="auto"/>
            <w:right w:val="none" w:sz="0" w:space="0" w:color="auto"/>
          </w:divBdr>
        </w:div>
        <w:div w:id="2129157070">
          <w:marLeft w:val="0"/>
          <w:marRight w:val="0"/>
          <w:marTop w:val="0"/>
          <w:marBottom w:val="0"/>
          <w:divBdr>
            <w:top w:val="none" w:sz="0" w:space="0" w:color="auto"/>
            <w:left w:val="none" w:sz="0" w:space="0" w:color="auto"/>
            <w:bottom w:val="none" w:sz="0" w:space="0" w:color="auto"/>
            <w:right w:val="none" w:sz="0" w:space="0" w:color="auto"/>
          </w:divBdr>
        </w:div>
      </w:divsChild>
    </w:div>
    <w:div w:id="335572173">
      <w:bodyDiv w:val="1"/>
      <w:marLeft w:val="0"/>
      <w:marRight w:val="0"/>
      <w:marTop w:val="0"/>
      <w:marBottom w:val="0"/>
      <w:divBdr>
        <w:top w:val="none" w:sz="0" w:space="0" w:color="auto"/>
        <w:left w:val="none" w:sz="0" w:space="0" w:color="auto"/>
        <w:bottom w:val="none" w:sz="0" w:space="0" w:color="auto"/>
        <w:right w:val="none" w:sz="0" w:space="0" w:color="auto"/>
      </w:divBdr>
      <w:divsChild>
        <w:div w:id="1982997688">
          <w:marLeft w:val="0"/>
          <w:marRight w:val="0"/>
          <w:marTop w:val="0"/>
          <w:marBottom w:val="0"/>
          <w:divBdr>
            <w:top w:val="none" w:sz="0" w:space="0" w:color="auto"/>
            <w:left w:val="none" w:sz="0" w:space="0" w:color="auto"/>
            <w:bottom w:val="none" w:sz="0" w:space="0" w:color="auto"/>
            <w:right w:val="none" w:sz="0" w:space="0" w:color="auto"/>
          </w:divBdr>
        </w:div>
        <w:div w:id="1242834813">
          <w:marLeft w:val="0"/>
          <w:marRight w:val="0"/>
          <w:marTop w:val="0"/>
          <w:marBottom w:val="0"/>
          <w:divBdr>
            <w:top w:val="none" w:sz="0" w:space="0" w:color="auto"/>
            <w:left w:val="none" w:sz="0" w:space="0" w:color="auto"/>
            <w:bottom w:val="none" w:sz="0" w:space="0" w:color="auto"/>
            <w:right w:val="none" w:sz="0" w:space="0" w:color="auto"/>
          </w:divBdr>
        </w:div>
        <w:div w:id="159855866">
          <w:marLeft w:val="0"/>
          <w:marRight w:val="0"/>
          <w:marTop w:val="0"/>
          <w:marBottom w:val="0"/>
          <w:divBdr>
            <w:top w:val="none" w:sz="0" w:space="0" w:color="auto"/>
            <w:left w:val="none" w:sz="0" w:space="0" w:color="auto"/>
            <w:bottom w:val="none" w:sz="0" w:space="0" w:color="auto"/>
            <w:right w:val="none" w:sz="0" w:space="0" w:color="auto"/>
          </w:divBdr>
        </w:div>
        <w:div w:id="1667392308">
          <w:marLeft w:val="0"/>
          <w:marRight w:val="0"/>
          <w:marTop w:val="0"/>
          <w:marBottom w:val="0"/>
          <w:divBdr>
            <w:top w:val="none" w:sz="0" w:space="0" w:color="auto"/>
            <w:left w:val="none" w:sz="0" w:space="0" w:color="auto"/>
            <w:bottom w:val="none" w:sz="0" w:space="0" w:color="auto"/>
            <w:right w:val="none" w:sz="0" w:space="0" w:color="auto"/>
          </w:divBdr>
        </w:div>
        <w:div w:id="1713189271">
          <w:marLeft w:val="0"/>
          <w:marRight w:val="0"/>
          <w:marTop w:val="0"/>
          <w:marBottom w:val="0"/>
          <w:divBdr>
            <w:top w:val="none" w:sz="0" w:space="0" w:color="auto"/>
            <w:left w:val="none" w:sz="0" w:space="0" w:color="auto"/>
            <w:bottom w:val="none" w:sz="0" w:space="0" w:color="auto"/>
            <w:right w:val="none" w:sz="0" w:space="0" w:color="auto"/>
          </w:divBdr>
        </w:div>
        <w:div w:id="2017682174">
          <w:marLeft w:val="0"/>
          <w:marRight w:val="0"/>
          <w:marTop w:val="0"/>
          <w:marBottom w:val="0"/>
          <w:divBdr>
            <w:top w:val="none" w:sz="0" w:space="0" w:color="auto"/>
            <w:left w:val="none" w:sz="0" w:space="0" w:color="auto"/>
            <w:bottom w:val="none" w:sz="0" w:space="0" w:color="auto"/>
            <w:right w:val="none" w:sz="0" w:space="0" w:color="auto"/>
          </w:divBdr>
        </w:div>
        <w:div w:id="1090397428">
          <w:marLeft w:val="0"/>
          <w:marRight w:val="0"/>
          <w:marTop w:val="0"/>
          <w:marBottom w:val="0"/>
          <w:divBdr>
            <w:top w:val="none" w:sz="0" w:space="0" w:color="auto"/>
            <w:left w:val="none" w:sz="0" w:space="0" w:color="auto"/>
            <w:bottom w:val="none" w:sz="0" w:space="0" w:color="auto"/>
            <w:right w:val="none" w:sz="0" w:space="0" w:color="auto"/>
          </w:divBdr>
        </w:div>
        <w:div w:id="1164323261">
          <w:marLeft w:val="0"/>
          <w:marRight w:val="0"/>
          <w:marTop w:val="0"/>
          <w:marBottom w:val="0"/>
          <w:divBdr>
            <w:top w:val="none" w:sz="0" w:space="0" w:color="auto"/>
            <w:left w:val="none" w:sz="0" w:space="0" w:color="auto"/>
            <w:bottom w:val="none" w:sz="0" w:space="0" w:color="auto"/>
            <w:right w:val="none" w:sz="0" w:space="0" w:color="auto"/>
          </w:divBdr>
        </w:div>
        <w:div w:id="1590773760">
          <w:marLeft w:val="0"/>
          <w:marRight w:val="0"/>
          <w:marTop w:val="0"/>
          <w:marBottom w:val="0"/>
          <w:divBdr>
            <w:top w:val="none" w:sz="0" w:space="0" w:color="auto"/>
            <w:left w:val="none" w:sz="0" w:space="0" w:color="auto"/>
            <w:bottom w:val="none" w:sz="0" w:space="0" w:color="auto"/>
            <w:right w:val="none" w:sz="0" w:space="0" w:color="auto"/>
          </w:divBdr>
        </w:div>
        <w:div w:id="1039822068">
          <w:marLeft w:val="0"/>
          <w:marRight w:val="0"/>
          <w:marTop w:val="0"/>
          <w:marBottom w:val="0"/>
          <w:divBdr>
            <w:top w:val="none" w:sz="0" w:space="0" w:color="auto"/>
            <w:left w:val="none" w:sz="0" w:space="0" w:color="auto"/>
            <w:bottom w:val="none" w:sz="0" w:space="0" w:color="auto"/>
            <w:right w:val="none" w:sz="0" w:space="0" w:color="auto"/>
          </w:divBdr>
        </w:div>
        <w:div w:id="28186630">
          <w:marLeft w:val="0"/>
          <w:marRight w:val="0"/>
          <w:marTop w:val="0"/>
          <w:marBottom w:val="0"/>
          <w:divBdr>
            <w:top w:val="none" w:sz="0" w:space="0" w:color="auto"/>
            <w:left w:val="none" w:sz="0" w:space="0" w:color="auto"/>
            <w:bottom w:val="none" w:sz="0" w:space="0" w:color="auto"/>
            <w:right w:val="none" w:sz="0" w:space="0" w:color="auto"/>
          </w:divBdr>
        </w:div>
        <w:div w:id="955066626">
          <w:marLeft w:val="0"/>
          <w:marRight w:val="0"/>
          <w:marTop w:val="0"/>
          <w:marBottom w:val="0"/>
          <w:divBdr>
            <w:top w:val="none" w:sz="0" w:space="0" w:color="auto"/>
            <w:left w:val="none" w:sz="0" w:space="0" w:color="auto"/>
            <w:bottom w:val="none" w:sz="0" w:space="0" w:color="auto"/>
            <w:right w:val="none" w:sz="0" w:space="0" w:color="auto"/>
          </w:divBdr>
        </w:div>
        <w:div w:id="1424573417">
          <w:marLeft w:val="0"/>
          <w:marRight w:val="0"/>
          <w:marTop w:val="0"/>
          <w:marBottom w:val="0"/>
          <w:divBdr>
            <w:top w:val="none" w:sz="0" w:space="0" w:color="auto"/>
            <w:left w:val="none" w:sz="0" w:space="0" w:color="auto"/>
            <w:bottom w:val="none" w:sz="0" w:space="0" w:color="auto"/>
            <w:right w:val="none" w:sz="0" w:space="0" w:color="auto"/>
          </w:divBdr>
        </w:div>
        <w:div w:id="1858537085">
          <w:marLeft w:val="0"/>
          <w:marRight w:val="0"/>
          <w:marTop w:val="0"/>
          <w:marBottom w:val="0"/>
          <w:divBdr>
            <w:top w:val="none" w:sz="0" w:space="0" w:color="auto"/>
            <w:left w:val="none" w:sz="0" w:space="0" w:color="auto"/>
            <w:bottom w:val="none" w:sz="0" w:space="0" w:color="auto"/>
            <w:right w:val="none" w:sz="0" w:space="0" w:color="auto"/>
          </w:divBdr>
        </w:div>
        <w:div w:id="1674843997">
          <w:marLeft w:val="0"/>
          <w:marRight w:val="0"/>
          <w:marTop w:val="0"/>
          <w:marBottom w:val="0"/>
          <w:divBdr>
            <w:top w:val="none" w:sz="0" w:space="0" w:color="auto"/>
            <w:left w:val="none" w:sz="0" w:space="0" w:color="auto"/>
            <w:bottom w:val="none" w:sz="0" w:space="0" w:color="auto"/>
            <w:right w:val="none" w:sz="0" w:space="0" w:color="auto"/>
          </w:divBdr>
        </w:div>
        <w:div w:id="1183980156">
          <w:marLeft w:val="0"/>
          <w:marRight w:val="0"/>
          <w:marTop w:val="0"/>
          <w:marBottom w:val="0"/>
          <w:divBdr>
            <w:top w:val="none" w:sz="0" w:space="0" w:color="auto"/>
            <w:left w:val="none" w:sz="0" w:space="0" w:color="auto"/>
            <w:bottom w:val="none" w:sz="0" w:space="0" w:color="auto"/>
            <w:right w:val="none" w:sz="0" w:space="0" w:color="auto"/>
          </w:divBdr>
        </w:div>
        <w:div w:id="283778758">
          <w:marLeft w:val="0"/>
          <w:marRight w:val="0"/>
          <w:marTop w:val="0"/>
          <w:marBottom w:val="0"/>
          <w:divBdr>
            <w:top w:val="none" w:sz="0" w:space="0" w:color="auto"/>
            <w:left w:val="none" w:sz="0" w:space="0" w:color="auto"/>
            <w:bottom w:val="none" w:sz="0" w:space="0" w:color="auto"/>
            <w:right w:val="none" w:sz="0" w:space="0" w:color="auto"/>
          </w:divBdr>
        </w:div>
        <w:div w:id="564415328">
          <w:marLeft w:val="0"/>
          <w:marRight w:val="0"/>
          <w:marTop w:val="0"/>
          <w:marBottom w:val="0"/>
          <w:divBdr>
            <w:top w:val="none" w:sz="0" w:space="0" w:color="auto"/>
            <w:left w:val="none" w:sz="0" w:space="0" w:color="auto"/>
            <w:bottom w:val="none" w:sz="0" w:space="0" w:color="auto"/>
            <w:right w:val="none" w:sz="0" w:space="0" w:color="auto"/>
          </w:divBdr>
        </w:div>
        <w:div w:id="1343239629">
          <w:marLeft w:val="0"/>
          <w:marRight w:val="0"/>
          <w:marTop w:val="0"/>
          <w:marBottom w:val="0"/>
          <w:divBdr>
            <w:top w:val="none" w:sz="0" w:space="0" w:color="auto"/>
            <w:left w:val="none" w:sz="0" w:space="0" w:color="auto"/>
            <w:bottom w:val="none" w:sz="0" w:space="0" w:color="auto"/>
            <w:right w:val="none" w:sz="0" w:space="0" w:color="auto"/>
          </w:divBdr>
        </w:div>
        <w:div w:id="215557372">
          <w:marLeft w:val="0"/>
          <w:marRight w:val="0"/>
          <w:marTop w:val="0"/>
          <w:marBottom w:val="0"/>
          <w:divBdr>
            <w:top w:val="none" w:sz="0" w:space="0" w:color="auto"/>
            <w:left w:val="none" w:sz="0" w:space="0" w:color="auto"/>
            <w:bottom w:val="none" w:sz="0" w:space="0" w:color="auto"/>
            <w:right w:val="none" w:sz="0" w:space="0" w:color="auto"/>
          </w:divBdr>
        </w:div>
        <w:div w:id="1661616694">
          <w:marLeft w:val="0"/>
          <w:marRight w:val="0"/>
          <w:marTop w:val="0"/>
          <w:marBottom w:val="0"/>
          <w:divBdr>
            <w:top w:val="none" w:sz="0" w:space="0" w:color="auto"/>
            <w:left w:val="none" w:sz="0" w:space="0" w:color="auto"/>
            <w:bottom w:val="none" w:sz="0" w:space="0" w:color="auto"/>
            <w:right w:val="none" w:sz="0" w:space="0" w:color="auto"/>
          </w:divBdr>
        </w:div>
        <w:div w:id="793718310">
          <w:marLeft w:val="0"/>
          <w:marRight w:val="0"/>
          <w:marTop w:val="0"/>
          <w:marBottom w:val="0"/>
          <w:divBdr>
            <w:top w:val="none" w:sz="0" w:space="0" w:color="auto"/>
            <w:left w:val="none" w:sz="0" w:space="0" w:color="auto"/>
            <w:bottom w:val="none" w:sz="0" w:space="0" w:color="auto"/>
            <w:right w:val="none" w:sz="0" w:space="0" w:color="auto"/>
          </w:divBdr>
        </w:div>
        <w:div w:id="2019962949">
          <w:marLeft w:val="0"/>
          <w:marRight w:val="0"/>
          <w:marTop w:val="0"/>
          <w:marBottom w:val="0"/>
          <w:divBdr>
            <w:top w:val="none" w:sz="0" w:space="0" w:color="auto"/>
            <w:left w:val="none" w:sz="0" w:space="0" w:color="auto"/>
            <w:bottom w:val="none" w:sz="0" w:space="0" w:color="auto"/>
            <w:right w:val="none" w:sz="0" w:space="0" w:color="auto"/>
          </w:divBdr>
        </w:div>
        <w:div w:id="1810438330">
          <w:marLeft w:val="0"/>
          <w:marRight w:val="0"/>
          <w:marTop w:val="0"/>
          <w:marBottom w:val="0"/>
          <w:divBdr>
            <w:top w:val="none" w:sz="0" w:space="0" w:color="auto"/>
            <w:left w:val="none" w:sz="0" w:space="0" w:color="auto"/>
            <w:bottom w:val="none" w:sz="0" w:space="0" w:color="auto"/>
            <w:right w:val="none" w:sz="0" w:space="0" w:color="auto"/>
          </w:divBdr>
        </w:div>
      </w:divsChild>
    </w:div>
    <w:div w:id="521893002">
      <w:bodyDiv w:val="1"/>
      <w:marLeft w:val="0"/>
      <w:marRight w:val="0"/>
      <w:marTop w:val="0"/>
      <w:marBottom w:val="0"/>
      <w:divBdr>
        <w:top w:val="none" w:sz="0" w:space="0" w:color="auto"/>
        <w:left w:val="none" w:sz="0" w:space="0" w:color="auto"/>
        <w:bottom w:val="none" w:sz="0" w:space="0" w:color="auto"/>
        <w:right w:val="none" w:sz="0" w:space="0" w:color="auto"/>
      </w:divBdr>
    </w:div>
    <w:div w:id="608244598">
      <w:bodyDiv w:val="1"/>
      <w:marLeft w:val="0"/>
      <w:marRight w:val="0"/>
      <w:marTop w:val="0"/>
      <w:marBottom w:val="0"/>
      <w:divBdr>
        <w:top w:val="none" w:sz="0" w:space="0" w:color="auto"/>
        <w:left w:val="none" w:sz="0" w:space="0" w:color="auto"/>
        <w:bottom w:val="none" w:sz="0" w:space="0" w:color="auto"/>
        <w:right w:val="none" w:sz="0" w:space="0" w:color="auto"/>
      </w:divBdr>
      <w:divsChild>
        <w:div w:id="1323312310">
          <w:marLeft w:val="0"/>
          <w:marRight w:val="0"/>
          <w:marTop w:val="0"/>
          <w:marBottom w:val="0"/>
          <w:divBdr>
            <w:top w:val="none" w:sz="0" w:space="0" w:color="auto"/>
            <w:left w:val="none" w:sz="0" w:space="0" w:color="auto"/>
            <w:bottom w:val="none" w:sz="0" w:space="0" w:color="auto"/>
            <w:right w:val="none" w:sz="0" w:space="0" w:color="auto"/>
          </w:divBdr>
        </w:div>
        <w:div w:id="1634211514">
          <w:marLeft w:val="0"/>
          <w:marRight w:val="0"/>
          <w:marTop w:val="0"/>
          <w:marBottom w:val="0"/>
          <w:divBdr>
            <w:top w:val="none" w:sz="0" w:space="0" w:color="auto"/>
            <w:left w:val="none" w:sz="0" w:space="0" w:color="auto"/>
            <w:bottom w:val="none" w:sz="0" w:space="0" w:color="auto"/>
            <w:right w:val="none" w:sz="0" w:space="0" w:color="auto"/>
          </w:divBdr>
        </w:div>
        <w:div w:id="1594557699">
          <w:marLeft w:val="0"/>
          <w:marRight w:val="0"/>
          <w:marTop w:val="0"/>
          <w:marBottom w:val="0"/>
          <w:divBdr>
            <w:top w:val="none" w:sz="0" w:space="0" w:color="auto"/>
            <w:left w:val="none" w:sz="0" w:space="0" w:color="auto"/>
            <w:bottom w:val="none" w:sz="0" w:space="0" w:color="auto"/>
            <w:right w:val="none" w:sz="0" w:space="0" w:color="auto"/>
          </w:divBdr>
        </w:div>
        <w:div w:id="1600874502">
          <w:marLeft w:val="0"/>
          <w:marRight w:val="0"/>
          <w:marTop w:val="0"/>
          <w:marBottom w:val="0"/>
          <w:divBdr>
            <w:top w:val="none" w:sz="0" w:space="0" w:color="auto"/>
            <w:left w:val="none" w:sz="0" w:space="0" w:color="auto"/>
            <w:bottom w:val="none" w:sz="0" w:space="0" w:color="auto"/>
            <w:right w:val="none" w:sz="0" w:space="0" w:color="auto"/>
          </w:divBdr>
        </w:div>
        <w:div w:id="1478379235">
          <w:marLeft w:val="0"/>
          <w:marRight w:val="0"/>
          <w:marTop w:val="0"/>
          <w:marBottom w:val="0"/>
          <w:divBdr>
            <w:top w:val="none" w:sz="0" w:space="0" w:color="auto"/>
            <w:left w:val="none" w:sz="0" w:space="0" w:color="auto"/>
            <w:bottom w:val="none" w:sz="0" w:space="0" w:color="auto"/>
            <w:right w:val="none" w:sz="0" w:space="0" w:color="auto"/>
          </w:divBdr>
        </w:div>
        <w:div w:id="524712003">
          <w:marLeft w:val="0"/>
          <w:marRight w:val="0"/>
          <w:marTop w:val="0"/>
          <w:marBottom w:val="0"/>
          <w:divBdr>
            <w:top w:val="none" w:sz="0" w:space="0" w:color="auto"/>
            <w:left w:val="none" w:sz="0" w:space="0" w:color="auto"/>
            <w:bottom w:val="none" w:sz="0" w:space="0" w:color="auto"/>
            <w:right w:val="none" w:sz="0" w:space="0" w:color="auto"/>
          </w:divBdr>
        </w:div>
        <w:div w:id="1476029562">
          <w:marLeft w:val="0"/>
          <w:marRight w:val="0"/>
          <w:marTop w:val="0"/>
          <w:marBottom w:val="0"/>
          <w:divBdr>
            <w:top w:val="none" w:sz="0" w:space="0" w:color="auto"/>
            <w:left w:val="none" w:sz="0" w:space="0" w:color="auto"/>
            <w:bottom w:val="none" w:sz="0" w:space="0" w:color="auto"/>
            <w:right w:val="none" w:sz="0" w:space="0" w:color="auto"/>
          </w:divBdr>
        </w:div>
      </w:divsChild>
    </w:div>
    <w:div w:id="869805022">
      <w:bodyDiv w:val="1"/>
      <w:marLeft w:val="0"/>
      <w:marRight w:val="0"/>
      <w:marTop w:val="0"/>
      <w:marBottom w:val="0"/>
      <w:divBdr>
        <w:top w:val="none" w:sz="0" w:space="0" w:color="auto"/>
        <w:left w:val="none" w:sz="0" w:space="0" w:color="auto"/>
        <w:bottom w:val="none" w:sz="0" w:space="0" w:color="auto"/>
        <w:right w:val="none" w:sz="0" w:space="0" w:color="auto"/>
      </w:divBdr>
    </w:div>
    <w:div w:id="1250581888">
      <w:bodyDiv w:val="1"/>
      <w:marLeft w:val="0"/>
      <w:marRight w:val="0"/>
      <w:marTop w:val="0"/>
      <w:marBottom w:val="0"/>
      <w:divBdr>
        <w:top w:val="none" w:sz="0" w:space="0" w:color="auto"/>
        <w:left w:val="none" w:sz="0" w:space="0" w:color="auto"/>
        <w:bottom w:val="none" w:sz="0" w:space="0" w:color="auto"/>
        <w:right w:val="none" w:sz="0" w:space="0" w:color="auto"/>
      </w:divBdr>
      <w:divsChild>
        <w:div w:id="1555963703">
          <w:marLeft w:val="0"/>
          <w:marRight w:val="0"/>
          <w:marTop w:val="0"/>
          <w:marBottom w:val="0"/>
          <w:divBdr>
            <w:top w:val="none" w:sz="0" w:space="0" w:color="auto"/>
            <w:left w:val="none" w:sz="0" w:space="0" w:color="auto"/>
            <w:bottom w:val="none" w:sz="0" w:space="0" w:color="auto"/>
            <w:right w:val="none" w:sz="0" w:space="0" w:color="auto"/>
          </w:divBdr>
        </w:div>
        <w:div w:id="391080969">
          <w:marLeft w:val="0"/>
          <w:marRight w:val="0"/>
          <w:marTop w:val="0"/>
          <w:marBottom w:val="0"/>
          <w:divBdr>
            <w:top w:val="none" w:sz="0" w:space="0" w:color="auto"/>
            <w:left w:val="none" w:sz="0" w:space="0" w:color="auto"/>
            <w:bottom w:val="none" w:sz="0" w:space="0" w:color="auto"/>
            <w:right w:val="none" w:sz="0" w:space="0" w:color="auto"/>
          </w:divBdr>
        </w:div>
      </w:divsChild>
    </w:div>
    <w:div w:id="1578400083">
      <w:bodyDiv w:val="1"/>
      <w:marLeft w:val="0"/>
      <w:marRight w:val="0"/>
      <w:marTop w:val="0"/>
      <w:marBottom w:val="0"/>
      <w:divBdr>
        <w:top w:val="none" w:sz="0" w:space="0" w:color="auto"/>
        <w:left w:val="none" w:sz="0" w:space="0" w:color="auto"/>
        <w:bottom w:val="none" w:sz="0" w:space="0" w:color="auto"/>
        <w:right w:val="none" w:sz="0" w:space="0" w:color="auto"/>
      </w:divBdr>
      <w:divsChild>
        <w:div w:id="68771195">
          <w:marLeft w:val="0"/>
          <w:marRight w:val="0"/>
          <w:marTop w:val="0"/>
          <w:marBottom w:val="0"/>
          <w:divBdr>
            <w:top w:val="none" w:sz="0" w:space="0" w:color="auto"/>
            <w:left w:val="none" w:sz="0" w:space="0" w:color="auto"/>
            <w:bottom w:val="none" w:sz="0" w:space="0" w:color="auto"/>
            <w:right w:val="none" w:sz="0" w:space="0" w:color="auto"/>
          </w:divBdr>
        </w:div>
        <w:div w:id="1662268787">
          <w:marLeft w:val="0"/>
          <w:marRight w:val="0"/>
          <w:marTop w:val="0"/>
          <w:marBottom w:val="0"/>
          <w:divBdr>
            <w:top w:val="none" w:sz="0" w:space="0" w:color="auto"/>
            <w:left w:val="none" w:sz="0" w:space="0" w:color="auto"/>
            <w:bottom w:val="none" w:sz="0" w:space="0" w:color="auto"/>
            <w:right w:val="none" w:sz="0" w:space="0" w:color="auto"/>
          </w:divBdr>
        </w:div>
        <w:div w:id="108815680">
          <w:marLeft w:val="0"/>
          <w:marRight w:val="0"/>
          <w:marTop w:val="0"/>
          <w:marBottom w:val="0"/>
          <w:divBdr>
            <w:top w:val="none" w:sz="0" w:space="0" w:color="auto"/>
            <w:left w:val="none" w:sz="0" w:space="0" w:color="auto"/>
            <w:bottom w:val="none" w:sz="0" w:space="0" w:color="auto"/>
            <w:right w:val="none" w:sz="0" w:space="0" w:color="auto"/>
          </w:divBdr>
        </w:div>
        <w:div w:id="2042585476">
          <w:marLeft w:val="0"/>
          <w:marRight w:val="0"/>
          <w:marTop w:val="0"/>
          <w:marBottom w:val="0"/>
          <w:divBdr>
            <w:top w:val="none" w:sz="0" w:space="0" w:color="auto"/>
            <w:left w:val="none" w:sz="0" w:space="0" w:color="auto"/>
            <w:bottom w:val="none" w:sz="0" w:space="0" w:color="auto"/>
            <w:right w:val="none" w:sz="0" w:space="0" w:color="auto"/>
          </w:divBdr>
        </w:div>
        <w:div w:id="804464417">
          <w:marLeft w:val="0"/>
          <w:marRight w:val="0"/>
          <w:marTop w:val="0"/>
          <w:marBottom w:val="0"/>
          <w:divBdr>
            <w:top w:val="none" w:sz="0" w:space="0" w:color="auto"/>
            <w:left w:val="none" w:sz="0" w:space="0" w:color="auto"/>
            <w:bottom w:val="none" w:sz="0" w:space="0" w:color="auto"/>
            <w:right w:val="none" w:sz="0" w:space="0" w:color="auto"/>
          </w:divBdr>
        </w:div>
        <w:div w:id="736829662">
          <w:marLeft w:val="0"/>
          <w:marRight w:val="0"/>
          <w:marTop w:val="0"/>
          <w:marBottom w:val="0"/>
          <w:divBdr>
            <w:top w:val="none" w:sz="0" w:space="0" w:color="auto"/>
            <w:left w:val="none" w:sz="0" w:space="0" w:color="auto"/>
            <w:bottom w:val="none" w:sz="0" w:space="0" w:color="auto"/>
            <w:right w:val="none" w:sz="0" w:space="0" w:color="auto"/>
          </w:divBdr>
        </w:div>
        <w:div w:id="150490871">
          <w:marLeft w:val="0"/>
          <w:marRight w:val="0"/>
          <w:marTop w:val="0"/>
          <w:marBottom w:val="0"/>
          <w:divBdr>
            <w:top w:val="none" w:sz="0" w:space="0" w:color="auto"/>
            <w:left w:val="none" w:sz="0" w:space="0" w:color="auto"/>
            <w:bottom w:val="none" w:sz="0" w:space="0" w:color="auto"/>
            <w:right w:val="none" w:sz="0" w:space="0" w:color="auto"/>
          </w:divBdr>
        </w:div>
        <w:div w:id="1994212964">
          <w:marLeft w:val="0"/>
          <w:marRight w:val="0"/>
          <w:marTop w:val="0"/>
          <w:marBottom w:val="0"/>
          <w:divBdr>
            <w:top w:val="none" w:sz="0" w:space="0" w:color="auto"/>
            <w:left w:val="none" w:sz="0" w:space="0" w:color="auto"/>
            <w:bottom w:val="none" w:sz="0" w:space="0" w:color="auto"/>
            <w:right w:val="none" w:sz="0" w:space="0" w:color="auto"/>
          </w:divBdr>
        </w:div>
        <w:div w:id="116218311">
          <w:marLeft w:val="0"/>
          <w:marRight w:val="0"/>
          <w:marTop w:val="0"/>
          <w:marBottom w:val="0"/>
          <w:divBdr>
            <w:top w:val="none" w:sz="0" w:space="0" w:color="auto"/>
            <w:left w:val="none" w:sz="0" w:space="0" w:color="auto"/>
            <w:bottom w:val="none" w:sz="0" w:space="0" w:color="auto"/>
            <w:right w:val="none" w:sz="0" w:space="0" w:color="auto"/>
          </w:divBdr>
        </w:div>
        <w:div w:id="1467312762">
          <w:marLeft w:val="0"/>
          <w:marRight w:val="0"/>
          <w:marTop w:val="0"/>
          <w:marBottom w:val="0"/>
          <w:divBdr>
            <w:top w:val="none" w:sz="0" w:space="0" w:color="auto"/>
            <w:left w:val="none" w:sz="0" w:space="0" w:color="auto"/>
            <w:bottom w:val="none" w:sz="0" w:space="0" w:color="auto"/>
            <w:right w:val="none" w:sz="0" w:space="0" w:color="auto"/>
          </w:divBdr>
        </w:div>
        <w:div w:id="1946571953">
          <w:marLeft w:val="0"/>
          <w:marRight w:val="0"/>
          <w:marTop w:val="0"/>
          <w:marBottom w:val="0"/>
          <w:divBdr>
            <w:top w:val="none" w:sz="0" w:space="0" w:color="auto"/>
            <w:left w:val="none" w:sz="0" w:space="0" w:color="auto"/>
            <w:bottom w:val="none" w:sz="0" w:space="0" w:color="auto"/>
            <w:right w:val="none" w:sz="0" w:space="0" w:color="auto"/>
          </w:divBdr>
        </w:div>
        <w:div w:id="478108277">
          <w:marLeft w:val="0"/>
          <w:marRight w:val="0"/>
          <w:marTop w:val="0"/>
          <w:marBottom w:val="0"/>
          <w:divBdr>
            <w:top w:val="none" w:sz="0" w:space="0" w:color="auto"/>
            <w:left w:val="none" w:sz="0" w:space="0" w:color="auto"/>
            <w:bottom w:val="none" w:sz="0" w:space="0" w:color="auto"/>
            <w:right w:val="none" w:sz="0" w:space="0" w:color="auto"/>
          </w:divBdr>
        </w:div>
        <w:div w:id="1394961942">
          <w:marLeft w:val="0"/>
          <w:marRight w:val="0"/>
          <w:marTop w:val="0"/>
          <w:marBottom w:val="0"/>
          <w:divBdr>
            <w:top w:val="none" w:sz="0" w:space="0" w:color="auto"/>
            <w:left w:val="none" w:sz="0" w:space="0" w:color="auto"/>
            <w:bottom w:val="none" w:sz="0" w:space="0" w:color="auto"/>
            <w:right w:val="none" w:sz="0" w:space="0" w:color="auto"/>
          </w:divBdr>
        </w:div>
        <w:div w:id="2098599596">
          <w:marLeft w:val="0"/>
          <w:marRight w:val="0"/>
          <w:marTop w:val="0"/>
          <w:marBottom w:val="0"/>
          <w:divBdr>
            <w:top w:val="none" w:sz="0" w:space="0" w:color="auto"/>
            <w:left w:val="none" w:sz="0" w:space="0" w:color="auto"/>
            <w:bottom w:val="none" w:sz="0" w:space="0" w:color="auto"/>
            <w:right w:val="none" w:sz="0" w:space="0" w:color="auto"/>
          </w:divBdr>
        </w:div>
        <w:div w:id="1342708460">
          <w:marLeft w:val="0"/>
          <w:marRight w:val="0"/>
          <w:marTop w:val="0"/>
          <w:marBottom w:val="0"/>
          <w:divBdr>
            <w:top w:val="none" w:sz="0" w:space="0" w:color="auto"/>
            <w:left w:val="none" w:sz="0" w:space="0" w:color="auto"/>
            <w:bottom w:val="none" w:sz="0" w:space="0" w:color="auto"/>
            <w:right w:val="none" w:sz="0" w:space="0" w:color="auto"/>
          </w:divBdr>
        </w:div>
        <w:div w:id="1692028874">
          <w:marLeft w:val="0"/>
          <w:marRight w:val="0"/>
          <w:marTop w:val="0"/>
          <w:marBottom w:val="0"/>
          <w:divBdr>
            <w:top w:val="none" w:sz="0" w:space="0" w:color="auto"/>
            <w:left w:val="none" w:sz="0" w:space="0" w:color="auto"/>
            <w:bottom w:val="none" w:sz="0" w:space="0" w:color="auto"/>
            <w:right w:val="none" w:sz="0" w:space="0" w:color="auto"/>
          </w:divBdr>
        </w:div>
        <w:div w:id="480970740">
          <w:marLeft w:val="0"/>
          <w:marRight w:val="0"/>
          <w:marTop w:val="0"/>
          <w:marBottom w:val="0"/>
          <w:divBdr>
            <w:top w:val="none" w:sz="0" w:space="0" w:color="auto"/>
            <w:left w:val="none" w:sz="0" w:space="0" w:color="auto"/>
            <w:bottom w:val="none" w:sz="0" w:space="0" w:color="auto"/>
            <w:right w:val="none" w:sz="0" w:space="0" w:color="auto"/>
          </w:divBdr>
        </w:div>
        <w:div w:id="843591962">
          <w:marLeft w:val="0"/>
          <w:marRight w:val="0"/>
          <w:marTop w:val="0"/>
          <w:marBottom w:val="0"/>
          <w:divBdr>
            <w:top w:val="none" w:sz="0" w:space="0" w:color="auto"/>
            <w:left w:val="none" w:sz="0" w:space="0" w:color="auto"/>
            <w:bottom w:val="none" w:sz="0" w:space="0" w:color="auto"/>
            <w:right w:val="none" w:sz="0" w:space="0" w:color="auto"/>
          </w:divBdr>
        </w:div>
        <w:div w:id="969752245">
          <w:marLeft w:val="0"/>
          <w:marRight w:val="0"/>
          <w:marTop w:val="0"/>
          <w:marBottom w:val="0"/>
          <w:divBdr>
            <w:top w:val="none" w:sz="0" w:space="0" w:color="auto"/>
            <w:left w:val="none" w:sz="0" w:space="0" w:color="auto"/>
            <w:bottom w:val="none" w:sz="0" w:space="0" w:color="auto"/>
            <w:right w:val="none" w:sz="0" w:space="0" w:color="auto"/>
          </w:divBdr>
        </w:div>
        <w:div w:id="1179543494">
          <w:marLeft w:val="0"/>
          <w:marRight w:val="0"/>
          <w:marTop w:val="0"/>
          <w:marBottom w:val="0"/>
          <w:divBdr>
            <w:top w:val="none" w:sz="0" w:space="0" w:color="auto"/>
            <w:left w:val="none" w:sz="0" w:space="0" w:color="auto"/>
            <w:bottom w:val="none" w:sz="0" w:space="0" w:color="auto"/>
            <w:right w:val="none" w:sz="0" w:space="0" w:color="auto"/>
          </w:divBdr>
        </w:div>
        <w:div w:id="1208182807">
          <w:marLeft w:val="0"/>
          <w:marRight w:val="0"/>
          <w:marTop w:val="0"/>
          <w:marBottom w:val="0"/>
          <w:divBdr>
            <w:top w:val="none" w:sz="0" w:space="0" w:color="auto"/>
            <w:left w:val="none" w:sz="0" w:space="0" w:color="auto"/>
            <w:bottom w:val="none" w:sz="0" w:space="0" w:color="auto"/>
            <w:right w:val="none" w:sz="0" w:space="0" w:color="auto"/>
          </w:divBdr>
        </w:div>
        <w:div w:id="1916744903">
          <w:marLeft w:val="0"/>
          <w:marRight w:val="0"/>
          <w:marTop w:val="0"/>
          <w:marBottom w:val="0"/>
          <w:divBdr>
            <w:top w:val="none" w:sz="0" w:space="0" w:color="auto"/>
            <w:left w:val="none" w:sz="0" w:space="0" w:color="auto"/>
            <w:bottom w:val="none" w:sz="0" w:space="0" w:color="auto"/>
            <w:right w:val="none" w:sz="0" w:space="0" w:color="auto"/>
          </w:divBdr>
        </w:div>
        <w:div w:id="1050805352">
          <w:marLeft w:val="0"/>
          <w:marRight w:val="0"/>
          <w:marTop w:val="0"/>
          <w:marBottom w:val="0"/>
          <w:divBdr>
            <w:top w:val="none" w:sz="0" w:space="0" w:color="auto"/>
            <w:left w:val="none" w:sz="0" w:space="0" w:color="auto"/>
            <w:bottom w:val="none" w:sz="0" w:space="0" w:color="auto"/>
            <w:right w:val="none" w:sz="0" w:space="0" w:color="auto"/>
          </w:divBdr>
        </w:div>
        <w:div w:id="198394690">
          <w:marLeft w:val="0"/>
          <w:marRight w:val="0"/>
          <w:marTop w:val="0"/>
          <w:marBottom w:val="0"/>
          <w:divBdr>
            <w:top w:val="none" w:sz="0" w:space="0" w:color="auto"/>
            <w:left w:val="none" w:sz="0" w:space="0" w:color="auto"/>
            <w:bottom w:val="none" w:sz="0" w:space="0" w:color="auto"/>
            <w:right w:val="none" w:sz="0" w:space="0" w:color="auto"/>
          </w:divBdr>
        </w:div>
      </w:divsChild>
    </w:div>
    <w:div w:id="1635603966">
      <w:bodyDiv w:val="1"/>
      <w:marLeft w:val="0"/>
      <w:marRight w:val="0"/>
      <w:marTop w:val="0"/>
      <w:marBottom w:val="0"/>
      <w:divBdr>
        <w:top w:val="none" w:sz="0" w:space="0" w:color="auto"/>
        <w:left w:val="none" w:sz="0" w:space="0" w:color="auto"/>
        <w:bottom w:val="none" w:sz="0" w:space="0" w:color="auto"/>
        <w:right w:val="none" w:sz="0" w:space="0" w:color="auto"/>
      </w:divBdr>
      <w:divsChild>
        <w:div w:id="191111631">
          <w:marLeft w:val="0"/>
          <w:marRight w:val="0"/>
          <w:marTop w:val="0"/>
          <w:marBottom w:val="0"/>
          <w:divBdr>
            <w:top w:val="none" w:sz="0" w:space="0" w:color="auto"/>
            <w:left w:val="none" w:sz="0" w:space="0" w:color="auto"/>
            <w:bottom w:val="none" w:sz="0" w:space="0" w:color="auto"/>
            <w:right w:val="none" w:sz="0" w:space="0" w:color="auto"/>
          </w:divBdr>
        </w:div>
        <w:div w:id="388454350">
          <w:marLeft w:val="0"/>
          <w:marRight w:val="0"/>
          <w:marTop w:val="0"/>
          <w:marBottom w:val="0"/>
          <w:divBdr>
            <w:top w:val="none" w:sz="0" w:space="0" w:color="auto"/>
            <w:left w:val="none" w:sz="0" w:space="0" w:color="auto"/>
            <w:bottom w:val="none" w:sz="0" w:space="0" w:color="auto"/>
            <w:right w:val="none" w:sz="0" w:space="0" w:color="auto"/>
          </w:divBdr>
        </w:div>
        <w:div w:id="485710064">
          <w:marLeft w:val="0"/>
          <w:marRight w:val="0"/>
          <w:marTop w:val="0"/>
          <w:marBottom w:val="0"/>
          <w:divBdr>
            <w:top w:val="none" w:sz="0" w:space="0" w:color="auto"/>
            <w:left w:val="none" w:sz="0" w:space="0" w:color="auto"/>
            <w:bottom w:val="none" w:sz="0" w:space="0" w:color="auto"/>
            <w:right w:val="none" w:sz="0" w:space="0" w:color="auto"/>
          </w:divBdr>
        </w:div>
        <w:div w:id="92285006">
          <w:marLeft w:val="0"/>
          <w:marRight w:val="0"/>
          <w:marTop w:val="0"/>
          <w:marBottom w:val="0"/>
          <w:divBdr>
            <w:top w:val="none" w:sz="0" w:space="0" w:color="auto"/>
            <w:left w:val="none" w:sz="0" w:space="0" w:color="auto"/>
            <w:bottom w:val="none" w:sz="0" w:space="0" w:color="auto"/>
            <w:right w:val="none" w:sz="0" w:space="0" w:color="auto"/>
          </w:divBdr>
        </w:div>
        <w:div w:id="1319386390">
          <w:marLeft w:val="0"/>
          <w:marRight w:val="0"/>
          <w:marTop w:val="0"/>
          <w:marBottom w:val="0"/>
          <w:divBdr>
            <w:top w:val="none" w:sz="0" w:space="0" w:color="auto"/>
            <w:left w:val="none" w:sz="0" w:space="0" w:color="auto"/>
            <w:bottom w:val="none" w:sz="0" w:space="0" w:color="auto"/>
            <w:right w:val="none" w:sz="0" w:space="0" w:color="auto"/>
          </w:divBdr>
        </w:div>
        <w:div w:id="370233751">
          <w:marLeft w:val="0"/>
          <w:marRight w:val="0"/>
          <w:marTop w:val="0"/>
          <w:marBottom w:val="0"/>
          <w:divBdr>
            <w:top w:val="none" w:sz="0" w:space="0" w:color="auto"/>
            <w:left w:val="none" w:sz="0" w:space="0" w:color="auto"/>
            <w:bottom w:val="none" w:sz="0" w:space="0" w:color="auto"/>
            <w:right w:val="none" w:sz="0" w:space="0" w:color="auto"/>
          </w:divBdr>
        </w:div>
        <w:div w:id="610404201">
          <w:marLeft w:val="0"/>
          <w:marRight w:val="0"/>
          <w:marTop w:val="0"/>
          <w:marBottom w:val="0"/>
          <w:divBdr>
            <w:top w:val="none" w:sz="0" w:space="0" w:color="auto"/>
            <w:left w:val="none" w:sz="0" w:space="0" w:color="auto"/>
            <w:bottom w:val="none" w:sz="0" w:space="0" w:color="auto"/>
            <w:right w:val="none" w:sz="0" w:space="0" w:color="auto"/>
          </w:divBdr>
        </w:div>
      </w:divsChild>
    </w:div>
    <w:div w:id="1725059494">
      <w:bodyDiv w:val="1"/>
      <w:marLeft w:val="0"/>
      <w:marRight w:val="0"/>
      <w:marTop w:val="0"/>
      <w:marBottom w:val="0"/>
      <w:divBdr>
        <w:top w:val="none" w:sz="0" w:space="0" w:color="auto"/>
        <w:left w:val="none" w:sz="0" w:space="0" w:color="auto"/>
        <w:bottom w:val="none" w:sz="0" w:space="0" w:color="auto"/>
        <w:right w:val="none" w:sz="0" w:space="0" w:color="auto"/>
      </w:divBdr>
      <w:divsChild>
        <w:div w:id="583731413">
          <w:marLeft w:val="0"/>
          <w:marRight w:val="0"/>
          <w:marTop w:val="0"/>
          <w:marBottom w:val="0"/>
          <w:divBdr>
            <w:top w:val="none" w:sz="0" w:space="0" w:color="auto"/>
            <w:left w:val="none" w:sz="0" w:space="0" w:color="auto"/>
            <w:bottom w:val="none" w:sz="0" w:space="0" w:color="auto"/>
            <w:right w:val="none" w:sz="0" w:space="0" w:color="auto"/>
          </w:divBdr>
        </w:div>
        <w:div w:id="1794012253">
          <w:marLeft w:val="0"/>
          <w:marRight w:val="0"/>
          <w:marTop w:val="0"/>
          <w:marBottom w:val="0"/>
          <w:divBdr>
            <w:top w:val="none" w:sz="0" w:space="0" w:color="auto"/>
            <w:left w:val="none" w:sz="0" w:space="0" w:color="auto"/>
            <w:bottom w:val="none" w:sz="0" w:space="0" w:color="auto"/>
            <w:right w:val="none" w:sz="0" w:space="0" w:color="auto"/>
          </w:divBdr>
        </w:div>
        <w:div w:id="1002469185">
          <w:marLeft w:val="0"/>
          <w:marRight w:val="0"/>
          <w:marTop w:val="0"/>
          <w:marBottom w:val="0"/>
          <w:divBdr>
            <w:top w:val="none" w:sz="0" w:space="0" w:color="auto"/>
            <w:left w:val="none" w:sz="0" w:space="0" w:color="auto"/>
            <w:bottom w:val="none" w:sz="0" w:space="0" w:color="auto"/>
            <w:right w:val="none" w:sz="0" w:space="0" w:color="auto"/>
          </w:divBdr>
        </w:div>
        <w:div w:id="778767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FAD8D-B3F8-4E1D-8767-3A21061D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2019-08-30T21:59:00Z</dcterms:created>
  <dcterms:modified xsi:type="dcterms:W3CDTF">2019-08-30T21:59:00Z</dcterms:modified>
</cp:coreProperties>
</file>